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600" w:firstLineChars="200"/>
        <w:jc w:val="center"/>
        <w:textAlignment w:val="auto"/>
        <w:rPr>
          <w:rFonts w:hint="eastAsia"/>
          <w:sz w:val="30"/>
          <w:szCs w:val="30"/>
        </w:rPr>
      </w:pPr>
      <w:r>
        <w:rPr>
          <w:rFonts w:hint="eastAsia"/>
          <w:sz w:val="30"/>
          <w:szCs w:val="30"/>
        </w:rPr>
        <w:t>转发《福建省数字福建建设领导小组办公室关于开展2023年福建省信息技术应用创新解决方案征集工作的通知》</w:t>
      </w:r>
    </w:p>
    <w:p>
      <w:pPr>
        <w:keepNext w:val="0"/>
        <w:keepLines w:val="0"/>
        <w:pageBreakBefore w:val="0"/>
        <w:widowControl w:val="0"/>
        <w:kinsoku/>
        <w:wordWrap/>
        <w:overflowPunct/>
        <w:topLinePunct w:val="0"/>
        <w:autoSpaceDE/>
        <w:autoSpaceDN/>
        <w:bidi w:val="0"/>
        <w:adjustRightInd/>
        <w:snapToGrid/>
        <w:textAlignment w:val="auto"/>
        <w:rPr>
          <w:rFonts w:hint="eastAsia"/>
          <w:b/>
          <w:bCs/>
          <w:sz w:val="28"/>
          <w:szCs w:val="28"/>
        </w:rPr>
      </w:pPr>
      <w:r>
        <w:rPr>
          <w:rFonts w:hint="eastAsia"/>
          <w:b/>
          <w:bCs/>
          <w:sz w:val="28"/>
          <w:szCs w:val="28"/>
        </w:rPr>
        <w:t>各相关单位：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现将《福建省数字福建建设领导小组办公室关于开展2023年福建省信息技术应用创新解决方案征集工作的通知》转发给你们，请符合条件的相关单位积极申报信息技术应用创新典型解决方案和应用示范案例，并于2023年8月22日（星期二）前发送电子版《2023年福建省信息技术应用创新解决方案申报信息表》(附件1)和《2023年福建省信息技术应用创新解决方案信息报备表》(附件2)至科研处邮箱：cgk@fjut.edu.cn。</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r>
        <w:rPr>
          <w:rFonts w:hint="eastAsia"/>
          <w:sz w:val="28"/>
          <w:szCs w:val="28"/>
        </w:rPr>
        <w:t>附件：福建省数字福建建设领导小组办公室关于开展2023年福建省信息技术应用创新解决方案征集工作的通知.doc</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jc w:val="right"/>
        <w:textAlignment w:val="auto"/>
        <w:rPr>
          <w:rFonts w:hint="eastAsia"/>
          <w:sz w:val="28"/>
          <w:szCs w:val="28"/>
        </w:rPr>
      </w:pPr>
      <w:r>
        <w:rPr>
          <w:rFonts w:hint="eastAsia"/>
          <w:sz w:val="28"/>
          <w:szCs w:val="28"/>
        </w:rPr>
        <w:t xml:space="preserve">科   研   处    </w:t>
      </w:r>
    </w:p>
    <w:p>
      <w:pPr>
        <w:keepNext w:val="0"/>
        <w:keepLines w:val="0"/>
        <w:pageBreakBefore w:val="0"/>
        <w:widowControl w:val="0"/>
        <w:kinsoku/>
        <w:wordWrap/>
        <w:overflowPunct/>
        <w:topLinePunct w:val="0"/>
        <w:autoSpaceDE/>
        <w:autoSpaceDN/>
        <w:bidi w:val="0"/>
        <w:adjustRightInd/>
        <w:snapToGrid/>
        <w:ind w:firstLine="560" w:firstLineChars="200"/>
        <w:jc w:val="right"/>
        <w:textAlignment w:val="auto"/>
        <w:rPr>
          <w:rFonts w:hint="eastAsia"/>
          <w:sz w:val="28"/>
          <w:szCs w:val="28"/>
        </w:rPr>
      </w:pPr>
      <w:r>
        <w:rPr>
          <w:rFonts w:hint="eastAsia"/>
          <w:sz w:val="28"/>
          <w:szCs w:val="28"/>
        </w:rPr>
        <w:t>2023年8月1日</w:t>
      </w:r>
      <w:bookmarkStart w:id="0" w:name="_GoBack"/>
    </w:p>
    <w:bookmarkEnd w:id="0"/>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2A4840BE"/>
    <w:rsid w:val="09D63EB0"/>
    <w:rsid w:val="2A4840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2023-08-05T03:20:00Z</dcterms:created>
  <dc:creator>散步者的遐思</dc:creator>
  <cp:lastModifiedBy>散步者的遐思</cp:lastModifiedBy>
  <dcterms:modified xsi:type="dcterms:W3CDTF">2023-08-05T03:26:44Z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A07E64A6E1D94770BA74FBB0780CA5BB_11</vt:lpwstr>
  </property>
</Properties>
</file>