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3DDF85" w14:textId="77777777" w:rsidR="00282B1E" w:rsidRDefault="00282B1E" w:rsidP="0016166D">
      <w:pPr>
        <w:adjustRightInd w:val="0"/>
        <w:snapToGrid w:val="0"/>
        <w:spacing w:line="620" w:lineRule="exact"/>
        <w:ind w:right="159"/>
        <w:jc w:val="center"/>
        <w:rPr>
          <w:rFonts w:ascii="宋体" w:eastAsia="宋体" w:hAnsi="宋体"/>
          <w:b/>
          <w:sz w:val="36"/>
          <w:szCs w:val="36"/>
          <w:lang w:val="en"/>
        </w:rPr>
      </w:pPr>
      <w:r w:rsidRPr="00282B1E">
        <w:rPr>
          <w:rFonts w:ascii="宋体" w:eastAsia="宋体" w:hAnsi="宋体" w:hint="eastAsia"/>
          <w:b/>
          <w:sz w:val="36"/>
          <w:szCs w:val="36"/>
          <w:lang w:val="en"/>
        </w:rPr>
        <w:t>关于组织申报福建省现代农业产业技术体系</w:t>
      </w:r>
    </w:p>
    <w:p w14:paraId="67296F32" w14:textId="1EB559AC" w:rsidR="00964038" w:rsidRDefault="00282B1E" w:rsidP="0016166D">
      <w:pPr>
        <w:adjustRightInd w:val="0"/>
        <w:snapToGrid w:val="0"/>
        <w:spacing w:line="620" w:lineRule="exact"/>
        <w:ind w:right="159"/>
        <w:jc w:val="center"/>
        <w:rPr>
          <w:rFonts w:ascii="宋体" w:eastAsia="宋体" w:hAnsi="宋体"/>
          <w:b/>
          <w:sz w:val="36"/>
          <w:szCs w:val="36"/>
          <w:lang w:val="en"/>
        </w:rPr>
      </w:pPr>
      <w:r w:rsidRPr="00282B1E">
        <w:rPr>
          <w:rFonts w:ascii="宋体" w:eastAsia="宋体" w:hAnsi="宋体" w:hint="eastAsia"/>
          <w:b/>
          <w:sz w:val="36"/>
          <w:szCs w:val="36"/>
          <w:lang w:val="en"/>
        </w:rPr>
        <w:t>创新团队的通知</w:t>
      </w:r>
      <w:bookmarkStart w:id="0" w:name="_GoBack"/>
      <w:bookmarkEnd w:id="0"/>
    </w:p>
    <w:p w14:paraId="3B9BD09E" w14:textId="77777777" w:rsidR="00964038" w:rsidRDefault="00964038" w:rsidP="00964038">
      <w:pPr>
        <w:adjustRightInd w:val="0"/>
        <w:snapToGrid w:val="0"/>
        <w:spacing w:beforeLines="50" w:before="120" w:line="620" w:lineRule="exact"/>
        <w:ind w:right="159"/>
        <w:jc w:val="left"/>
        <w:rPr>
          <w:rFonts w:ascii="仿宋_GB2312" w:hAnsi="宋体"/>
          <w:szCs w:val="32"/>
          <w:lang w:val="en"/>
        </w:rPr>
      </w:pPr>
      <w:r w:rsidRPr="00772074">
        <w:rPr>
          <w:rFonts w:ascii="仿宋_GB2312" w:hAnsi="宋体" w:hint="eastAsia"/>
          <w:szCs w:val="32"/>
          <w:lang w:val="en"/>
        </w:rPr>
        <w:t>各有关单位</w:t>
      </w:r>
      <w:r>
        <w:rPr>
          <w:rFonts w:ascii="仿宋_GB2312" w:hAnsi="宋体" w:hint="eastAsia"/>
          <w:szCs w:val="32"/>
          <w:lang w:val="en"/>
        </w:rPr>
        <w:t>：</w:t>
      </w:r>
    </w:p>
    <w:p w14:paraId="733CE77D" w14:textId="2AC46354" w:rsidR="009D7EAB" w:rsidRDefault="00964038" w:rsidP="00582F5A">
      <w:pPr>
        <w:adjustRightInd w:val="0"/>
        <w:snapToGrid w:val="0"/>
        <w:spacing w:line="620" w:lineRule="exact"/>
        <w:ind w:right="159" w:firstLineChars="200" w:firstLine="640"/>
        <w:jc w:val="left"/>
        <w:rPr>
          <w:rFonts w:ascii="仿宋_GB2312" w:hAnsi="宋体"/>
          <w:szCs w:val="32"/>
          <w:lang w:val="en"/>
        </w:rPr>
      </w:pPr>
      <w:r w:rsidRPr="00772074">
        <w:rPr>
          <w:rFonts w:ascii="仿宋_GB2312" w:hAnsi="宋体" w:hint="eastAsia"/>
          <w:szCs w:val="32"/>
          <w:lang w:val="en"/>
        </w:rPr>
        <w:t>现将《</w:t>
      </w:r>
      <w:r w:rsidR="00282B1E" w:rsidRPr="00282B1E">
        <w:rPr>
          <w:rFonts w:ascii="仿宋_GB2312" w:hAnsi="宋体" w:hint="eastAsia"/>
          <w:szCs w:val="32"/>
          <w:lang w:val="en"/>
        </w:rPr>
        <w:t>福建省农业农村厅关于组织申报福建省现代农业产业技术体系创新团队的补充通知</w:t>
      </w:r>
      <w:r w:rsidRPr="00772074">
        <w:rPr>
          <w:rFonts w:ascii="仿宋_GB2312" w:hAnsi="宋体" w:hint="eastAsia"/>
          <w:szCs w:val="32"/>
          <w:lang w:val="en"/>
        </w:rPr>
        <w:t>》</w:t>
      </w:r>
      <w:r w:rsidR="00931B8F">
        <w:rPr>
          <w:rFonts w:ascii="仿宋_GB2312" w:hAnsi="宋体" w:hint="eastAsia"/>
          <w:szCs w:val="32"/>
          <w:lang w:val="en"/>
        </w:rPr>
        <w:t>和</w:t>
      </w:r>
      <w:r w:rsidR="00931B8F">
        <w:rPr>
          <w:rFonts w:ascii="仿宋_GB2312" w:hAnsi="宋体"/>
          <w:szCs w:val="32"/>
          <w:lang w:val="en"/>
        </w:rPr>
        <w:t>《</w:t>
      </w:r>
      <w:r w:rsidR="00931B8F" w:rsidRPr="00931B8F">
        <w:rPr>
          <w:rFonts w:ascii="仿宋_GB2312" w:hAnsi="宋体" w:hint="eastAsia"/>
          <w:szCs w:val="32"/>
          <w:lang w:val="en"/>
        </w:rPr>
        <w:t>福建省农业农村厅关于组织申报福建省现代农业产业技术体系创新团队的通知</w:t>
      </w:r>
      <w:r w:rsidR="00931B8F">
        <w:rPr>
          <w:rFonts w:ascii="仿宋_GB2312" w:hAnsi="宋体"/>
          <w:szCs w:val="32"/>
          <w:lang w:val="en"/>
        </w:rPr>
        <w:t>》</w:t>
      </w:r>
      <w:r w:rsidRPr="00772074">
        <w:rPr>
          <w:rFonts w:ascii="仿宋_GB2312" w:hAnsi="宋体" w:hint="eastAsia"/>
          <w:szCs w:val="32"/>
          <w:lang w:val="en"/>
        </w:rPr>
        <w:t>转发给你们</w:t>
      </w:r>
      <w:r w:rsidR="00D603F8">
        <w:rPr>
          <w:rFonts w:ascii="仿宋_GB2312" w:hAnsi="宋体" w:hint="eastAsia"/>
          <w:szCs w:val="32"/>
          <w:lang w:val="en"/>
        </w:rPr>
        <w:t>。</w:t>
      </w:r>
      <w:r w:rsidR="00A40225">
        <w:rPr>
          <w:rFonts w:ascii="仿宋_GB2312" w:hAnsi="宋体" w:hint="eastAsia"/>
          <w:szCs w:val="32"/>
          <w:lang w:val="en"/>
        </w:rPr>
        <w:t>请</w:t>
      </w:r>
      <w:r w:rsidR="00931B8F">
        <w:rPr>
          <w:rFonts w:ascii="仿宋_GB2312" w:hAnsi="宋体" w:hint="eastAsia"/>
          <w:szCs w:val="32"/>
          <w:lang w:val="en"/>
        </w:rPr>
        <w:t>有</w:t>
      </w:r>
      <w:r w:rsidR="00931B8F">
        <w:rPr>
          <w:rFonts w:ascii="仿宋_GB2312" w:hAnsi="宋体"/>
          <w:szCs w:val="32"/>
          <w:lang w:val="en"/>
        </w:rPr>
        <w:t>意向的单位</w:t>
      </w:r>
      <w:r w:rsidR="00A40225">
        <w:rPr>
          <w:rFonts w:ascii="仿宋_GB2312" w:hAnsi="宋体" w:hint="eastAsia"/>
          <w:szCs w:val="32"/>
          <w:lang w:val="en"/>
        </w:rPr>
        <w:t>按照</w:t>
      </w:r>
      <w:r w:rsidRPr="00B75FA0">
        <w:rPr>
          <w:rFonts w:ascii="仿宋_GB2312" w:hAnsi="宋体" w:hint="eastAsia"/>
          <w:szCs w:val="32"/>
          <w:lang w:val="en"/>
        </w:rPr>
        <w:t>文件要求，认真做好</w:t>
      </w:r>
      <w:r>
        <w:rPr>
          <w:rFonts w:ascii="仿宋_GB2312" w:hAnsi="宋体" w:hint="eastAsia"/>
          <w:szCs w:val="32"/>
          <w:lang w:val="en"/>
        </w:rPr>
        <w:t>申报</w:t>
      </w:r>
      <w:r w:rsidR="005F2F27">
        <w:rPr>
          <w:rFonts w:ascii="仿宋_GB2312" w:hAnsi="宋体" w:hint="eastAsia"/>
          <w:szCs w:val="32"/>
          <w:lang w:val="en"/>
        </w:rPr>
        <w:t>工作</w:t>
      </w:r>
      <w:r w:rsidR="00D603F8">
        <w:rPr>
          <w:rFonts w:ascii="仿宋_GB2312" w:hAnsi="宋体" w:hint="eastAsia"/>
          <w:szCs w:val="32"/>
          <w:lang w:val="en"/>
        </w:rPr>
        <w:t>，并</w:t>
      </w:r>
      <w:r w:rsidR="009D7EAB">
        <w:rPr>
          <w:rFonts w:hint="eastAsia"/>
        </w:rPr>
        <w:t>于</w:t>
      </w:r>
      <w:r w:rsidR="009D7EAB">
        <w:rPr>
          <w:rFonts w:hint="eastAsia"/>
        </w:rPr>
        <w:t>9</w:t>
      </w:r>
      <w:r w:rsidR="009D7EAB">
        <w:rPr>
          <w:rFonts w:hint="eastAsia"/>
        </w:rPr>
        <w:t>月</w:t>
      </w:r>
      <w:r w:rsidR="00582F5A">
        <w:t>8</w:t>
      </w:r>
      <w:r w:rsidR="009D7EAB">
        <w:rPr>
          <w:rFonts w:hint="eastAsia"/>
        </w:rPr>
        <w:t>日</w:t>
      </w:r>
      <w:r w:rsidR="00931B8F">
        <w:rPr>
          <w:rFonts w:hint="eastAsia"/>
        </w:rPr>
        <w:t>前将申报材料纸质盖章版</w:t>
      </w:r>
      <w:r w:rsidR="009D7EAB">
        <w:rPr>
          <w:rFonts w:hint="eastAsia"/>
        </w:rPr>
        <w:t>（一式</w:t>
      </w:r>
      <w:r w:rsidR="00582F5A">
        <w:rPr>
          <w:rFonts w:hint="eastAsia"/>
        </w:rPr>
        <w:t>4</w:t>
      </w:r>
      <w:r w:rsidR="009D7EAB">
        <w:rPr>
          <w:rFonts w:hint="eastAsia"/>
        </w:rPr>
        <w:t>份）</w:t>
      </w:r>
      <w:r w:rsidR="0058427C">
        <w:rPr>
          <w:rFonts w:hint="eastAsia"/>
        </w:rPr>
        <w:t>和推荐</w:t>
      </w:r>
      <w:r w:rsidR="0058427C">
        <w:t>汇总表</w:t>
      </w:r>
      <w:r w:rsidR="0058427C">
        <w:rPr>
          <w:rFonts w:hint="eastAsia"/>
        </w:rPr>
        <w:t>报送</w:t>
      </w:r>
      <w:proofErr w:type="gramStart"/>
      <w:r w:rsidR="0058427C">
        <w:rPr>
          <w:rFonts w:hint="eastAsia"/>
        </w:rPr>
        <w:t>至科研</w:t>
      </w:r>
      <w:proofErr w:type="gramEnd"/>
      <w:r w:rsidR="0058427C">
        <w:rPr>
          <w:rFonts w:hint="eastAsia"/>
        </w:rPr>
        <w:t>处，</w:t>
      </w:r>
      <w:hyperlink r:id="rId7" w:history="1">
        <w:r w:rsidR="00931B8F" w:rsidRPr="00B93A0E">
          <w:rPr>
            <w:rStyle w:val="af4"/>
          </w:rPr>
          <w:t>电子版发送到</w:t>
        </w:r>
        <w:r w:rsidR="00931B8F" w:rsidRPr="00B93A0E">
          <w:rPr>
            <w:rStyle w:val="af4"/>
            <w:rFonts w:ascii="仿宋_GB2312" w:hAnsi="宋体"/>
            <w:szCs w:val="32"/>
            <w:lang w:val="en"/>
          </w:rPr>
          <w:t>28626451@qq.com</w:t>
        </w:r>
      </w:hyperlink>
      <w:r w:rsidR="0058427C">
        <w:rPr>
          <w:rFonts w:ascii="仿宋_GB2312" w:hAnsi="宋体" w:hint="eastAsia"/>
          <w:szCs w:val="32"/>
          <w:lang w:val="en"/>
        </w:rPr>
        <w:t>。</w:t>
      </w:r>
    </w:p>
    <w:p w14:paraId="24748FB3" w14:textId="77777777" w:rsidR="00931B8F" w:rsidRPr="00931B8F" w:rsidRDefault="00931B8F" w:rsidP="00582F5A">
      <w:pPr>
        <w:adjustRightInd w:val="0"/>
        <w:snapToGrid w:val="0"/>
        <w:spacing w:line="620" w:lineRule="exact"/>
        <w:ind w:right="159" w:firstLineChars="200" w:firstLine="640"/>
        <w:jc w:val="left"/>
        <w:rPr>
          <w:rFonts w:ascii="仿宋_GB2312" w:hAnsi="宋体" w:hint="eastAsia"/>
          <w:szCs w:val="32"/>
          <w:lang w:val="en"/>
        </w:rPr>
      </w:pPr>
    </w:p>
    <w:p w14:paraId="50F3DFA5" w14:textId="7BC58BD5" w:rsidR="00964038" w:rsidRDefault="00964038" w:rsidP="00964038">
      <w:pPr>
        <w:adjustRightInd w:val="0"/>
        <w:snapToGrid w:val="0"/>
        <w:spacing w:line="620" w:lineRule="exact"/>
        <w:ind w:right="159" w:firstLine="675"/>
        <w:jc w:val="left"/>
        <w:rPr>
          <w:rFonts w:ascii="仿宋_GB2312" w:hAnsi="宋体"/>
          <w:szCs w:val="32"/>
          <w:lang w:val="en"/>
        </w:rPr>
      </w:pPr>
      <w:r>
        <w:rPr>
          <w:rFonts w:ascii="仿宋_GB2312" w:hAnsi="宋体" w:hint="eastAsia"/>
          <w:szCs w:val="32"/>
          <w:lang w:val="en"/>
        </w:rPr>
        <w:t>联络人</w:t>
      </w:r>
      <w:r w:rsidR="00A101DE">
        <w:rPr>
          <w:rFonts w:ascii="仿宋_GB2312" w:hAnsi="宋体"/>
          <w:szCs w:val="32"/>
          <w:lang w:val="en"/>
        </w:rPr>
        <w:t>：</w:t>
      </w:r>
      <w:r w:rsidR="00A101DE">
        <w:rPr>
          <w:rFonts w:ascii="仿宋_GB2312" w:hAnsi="宋体" w:hint="eastAsia"/>
          <w:szCs w:val="32"/>
          <w:lang w:val="en"/>
        </w:rPr>
        <w:t>杨延烁</w:t>
      </w:r>
      <w:r>
        <w:rPr>
          <w:rFonts w:ascii="仿宋_GB2312" w:hAnsi="宋体" w:hint="eastAsia"/>
          <w:szCs w:val="32"/>
          <w:lang w:val="en"/>
        </w:rPr>
        <w:t xml:space="preserve">          </w:t>
      </w:r>
      <w:r>
        <w:rPr>
          <w:rFonts w:ascii="仿宋_GB2312" w:hAnsi="宋体"/>
          <w:szCs w:val="32"/>
          <w:lang w:val="en"/>
        </w:rPr>
        <w:t xml:space="preserve"> </w:t>
      </w:r>
      <w:r>
        <w:rPr>
          <w:rFonts w:ascii="仿宋_GB2312" w:hAnsi="宋体" w:hint="eastAsia"/>
          <w:szCs w:val="32"/>
          <w:lang w:val="en"/>
        </w:rPr>
        <w:t>联系</w:t>
      </w:r>
      <w:r>
        <w:rPr>
          <w:rFonts w:ascii="仿宋_GB2312" w:hAnsi="宋体"/>
          <w:szCs w:val="32"/>
          <w:lang w:val="en"/>
        </w:rPr>
        <w:t>电话</w:t>
      </w:r>
      <w:r>
        <w:rPr>
          <w:rFonts w:ascii="仿宋_GB2312" w:hAnsi="宋体" w:hint="eastAsia"/>
          <w:szCs w:val="32"/>
          <w:lang w:val="en"/>
        </w:rPr>
        <w:t>：</w:t>
      </w:r>
      <w:r w:rsidR="00A101DE">
        <w:rPr>
          <w:rFonts w:ascii="仿宋_GB2312" w:hAnsi="宋体" w:hint="eastAsia"/>
          <w:szCs w:val="32"/>
          <w:lang w:val="en"/>
        </w:rPr>
        <w:t xml:space="preserve"> 22863083</w:t>
      </w:r>
    </w:p>
    <w:p w14:paraId="64926B1B" w14:textId="77777777" w:rsidR="00931B8F" w:rsidRDefault="00931B8F" w:rsidP="00964038">
      <w:pPr>
        <w:adjustRightInd w:val="0"/>
        <w:snapToGrid w:val="0"/>
        <w:spacing w:line="620" w:lineRule="exact"/>
        <w:ind w:right="159" w:firstLine="675"/>
        <w:jc w:val="left"/>
        <w:rPr>
          <w:rFonts w:ascii="仿宋_GB2312" w:hAnsi="宋体"/>
          <w:szCs w:val="32"/>
          <w:lang w:val="en"/>
        </w:rPr>
      </w:pPr>
    </w:p>
    <w:p w14:paraId="63A64318" w14:textId="77777777" w:rsidR="001C3338" w:rsidRDefault="00964038" w:rsidP="001C3338">
      <w:pPr>
        <w:adjustRightInd w:val="0"/>
        <w:snapToGrid w:val="0"/>
        <w:spacing w:line="620" w:lineRule="exact"/>
        <w:ind w:right="159" w:firstLine="675"/>
        <w:jc w:val="left"/>
        <w:rPr>
          <w:rFonts w:ascii="仿宋_GB2312" w:hAnsi="宋体"/>
          <w:szCs w:val="32"/>
          <w:lang w:val="en"/>
        </w:rPr>
      </w:pPr>
      <w:r>
        <w:rPr>
          <w:rFonts w:ascii="仿宋_GB2312" w:hAnsi="宋体" w:hint="eastAsia"/>
          <w:szCs w:val="32"/>
          <w:lang w:val="en"/>
        </w:rPr>
        <w:t>附件：</w:t>
      </w:r>
      <w:r w:rsidR="00B80ED6">
        <w:rPr>
          <w:rFonts w:ascii="仿宋_GB2312" w:hAnsi="宋体" w:hint="eastAsia"/>
          <w:szCs w:val="32"/>
          <w:lang w:val="en"/>
        </w:rPr>
        <w:t>1.</w:t>
      </w:r>
      <w:r w:rsidR="001C3338" w:rsidRPr="001C3338">
        <w:rPr>
          <w:rFonts w:ascii="仿宋_GB2312" w:hAnsi="宋体" w:hint="eastAsia"/>
          <w:szCs w:val="32"/>
          <w:lang w:val="en"/>
        </w:rPr>
        <w:t>福建省农业农村厅关于组织申报福建省现代</w:t>
      </w:r>
    </w:p>
    <w:p w14:paraId="36CE3004" w14:textId="08208BF7" w:rsidR="00964038" w:rsidRDefault="001C3338" w:rsidP="001C3338">
      <w:pPr>
        <w:adjustRightInd w:val="0"/>
        <w:snapToGrid w:val="0"/>
        <w:spacing w:line="620" w:lineRule="exact"/>
        <w:ind w:right="159" w:firstLineChars="600" w:firstLine="1920"/>
        <w:jc w:val="left"/>
        <w:rPr>
          <w:rFonts w:ascii="仿宋_GB2312" w:hAnsi="宋体"/>
          <w:szCs w:val="32"/>
          <w:lang w:val="en"/>
        </w:rPr>
      </w:pPr>
      <w:r w:rsidRPr="001C3338">
        <w:rPr>
          <w:rFonts w:ascii="仿宋_GB2312" w:hAnsi="宋体" w:hint="eastAsia"/>
          <w:szCs w:val="32"/>
          <w:lang w:val="en"/>
        </w:rPr>
        <w:t>农业产业技术体系创新团队的补充通知</w:t>
      </w:r>
    </w:p>
    <w:p w14:paraId="7843C37F" w14:textId="77777777" w:rsidR="00931B8F" w:rsidRDefault="00B80ED6" w:rsidP="001C3338">
      <w:pPr>
        <w:adjustRightInd w:val="0"/>
        <w:snapToGrid w:val="0"/>
        <w:spacing w:line="620" w:lineRule="exact"/>
        <w:ind w:right="159" w:firstLineChars="500" w:firstLine="1600"/>
        <w:jc w:val="left"/>
        <w:rPr>
          <w:rFonts w:ascii="仿宋_GB2312" w:hAnsi="宋体"/>
          <w:szCs w:val="32"/>
          <w:lang w:val="en"/>
        </w:rPr>
      </w:pPr>
      <w:r>
        <w:rPr>
          <w:rFonts w:ascii="仿宋_GB2312" w:hAnsi="宋体" w:hint="eastAsia"/>
          <w:szCs w:val="32"/>
          <w:lang w:val="en"/>
        </w:rPr>
        <w:t>2.</w:t>
      </w:r>
      <w:r w:rsidR="001C3338" w:rsidRPr="001C3338">
        <w:rPr>
          <w:rFonts w:hint="eastAsia"/>
        </w:rPr>
        <w:t xml:space="preserve"> </w:t>
      </w:r>
      <w:r w:rsidR="001C3338" w:rsidRPr="001C3338">
        <w:rPr>
          <w:rFonts w:ascii="仿宋_GB2312" w:hAnsi="宋体" w:hint="eastAsia"/>
          <w:szCs w:val="32"/>
          <w:lang w:val="en"/>
        </w:rPr>
        <w:t>福建省农业农村厅关于组织申报福建省现</w:t>
      </w:r>
    </w:p>
    <w:p w14:paraId="33DB2D75" w14:textId="7360F408" w:rsidR="00DC0493" w:rsidRDefault="001C3338" w:rsidP="00931B8F">
      <w:pPr>
        <w:adjustRightInd w:val="0"/>
        <w:snapToGrid w:val="0"/>
        <w:spacing w:line="620" w:lineRule="exact"/>
        <w:ind w:right="159" w:firstLineChars="650" w:firstLine="2080"/>
        <w:jc w:val="left"/>
        <w:rPr>
          <w:rFonts w:ascii="仿宋_GB2312" w:hAnsi="宋体"/>
          <w:szCs w:val="32"/>
          <w:lang w:val="en"/>
        </w:rPr>
      </w:pPr>
      <w:proofErr w:type="gramStart"/>
      <w:r w:rsidRPr="001C3338">
        <w:rPr>
          <w:rFonts w:ascii="仿宋_GB2312" w:hAnsi="宋体" w:hint="eastAsia"/>
          <w:szCs w:val="32"/>
          <w:lang w:val="en"/>
        </w:rPr>
        <w:t>代农业</w:t>
      </w:r>
      <w:proofErr w:type="gramEnd"/>
      <w:r w:rsidRPr="001C3338">
        <w:rPr>
          <w:rFonts w:ascii="仿宋_GB2312" w:hAnsi="宋体" w:hint="eastAsia"/>
          <w:szCs w:val="32"/>
          <w:lang w:val="en"/>
        </w:rPr>
        <w:t>产业技术体系创新团队的通知</w:t>
      </w:r>
    </w:p>
    <w:p w14:paraId="697EC3DA" w14:textId="77777777" w:rsidR="00931B8F" w:rsidRDefault="00931B8F" w:rsidP="00931B8F">
      <w:pPr>
        <w:adjustRightInd w:val="0"/>
        <w:snapToGrid w:val="0"/>
        <w:spacing w:line="620" w:lineRule="exact"/>
        <w:ind w:right="159" w:firstLineChars="650" w:firstLine="2080"/>
        <w:jc w:val="left"/>
        <w:rPr>
          <w:rFonts w:ascii="仿宋_GB2312" w:hAnsi="宋体" w:hint="eastAsia"/>
          <w:szCs w:val="32"/>
          <w:lang w:val="en"/>
        </w:rPr>
      </w:pPr>
    </w:p>
    <w:p w14:paraId="1F14D103" w14:textId="292956F9" w:rsidR="00964038" w:rsidRPr="00554141" w:rsidRDefault="00964038" w:rsidP="00964038">
      <w:pPr>
        <w:spacing w:line="520" w:lineRule="exact"/>
        <w:ind w:firstLineChars="1900" w:firstLine="6080"/>
        <w:rPr>
          <w:rFonts w:ascii="仿宋" w:eastAsia="仿宋" w:hAnsi="仿宋"/>
          <w:szCs w:val="32"/>
        </w:rPr>
      </w:pPr>
      <w:r w:rsidRPr="00554141">
        <w:rPr>
          <w:rFonts w:ascii="仿宋" w:eastAsia="仿宋" w:hAnsi="仿宋" w:hint="eastAsia"/>
          <w:szCs w:val="32"/>
        </w:rPr>
        <w:t xml:space="preserve">科 </w:t>
      </w:r>
      <w:proofErr w:type="gramStart"/>
      <w:r w:rsidRPr="00554141">
        <w:rPr>
          <w:rFonts w:ascii="仿宋" w:eastAsia="仿宋" w:hAnsi="仿宋" w:hint="eastAsia"/>
          <w:szCs w:val="32"/>
        </w:rPr>
        <w:t>研</w:t>
      </w:r>
      <w:proofErr w:type="gramEnd"/>
      <w:r w:rsidRPr="00554141">
        <w:rPr>
          <w:rFonts w:ascii="仿宋" w:eastAsia="仿宋" w:hAnsi="仿宋" w:hint="eastAsia"/>
          <w:szCs w:val="32"/>
        </w:rPr>
        <w:t xml:space="preserve"> 处</w:t>
      </w:r>
    </w:p>
    <w:p w14:paraId="69FD5C73" w14:textId="0ACCF1B2" w:rsidR="00964038" w:rsidRDefault="00964038" w:rsidP="006E66B8">
      <w:pPr>
        <w:spacing w:line="520" w:lineRule="exact"/>
        <w:ind w:firstLine="640"/>
        <w:rPr>
          <w:rFonts w:ascii="仿宋" w:eastAsia="仿宋" w:hAnsi="仿宋"/>
          <w:szCs w:val="32"/>
        </w:rPr>
      </w:pPr>
      <w:r w:rsidRPr="00554141">
        <w:rPr>
          <w:rFonts w:ascii="仿宋" w:eastAsia="仿宋" w:hAnsi="仿宋" w:hint="eastAsia"/>
          <w:szCs w:val="32"/>
        </w:rPr>
        <w:t xml:space="preserve">                               202</w:t>
      </w:r>
      <w:r w:rsidR="008A530E">
        <w:rPr>
          <w:rFonts w:ascii="仿宋" w:eastAsia="仿宋" w:hAnsi="仿宋"/>
          <w:szCs w:val="32"/>
        </w:rPr>
        <w:t>6</w:t>
      </w:r>
      <w:r w:rsidRPr="00554141">
        <w:rPr>
          <w:rFonts w:ascii="仿宋" w:eastAsia="仿宋" w:hAnsi="仿宋" w:hint="eastAsia"/>
          <w:szCs w:val="32"/>
        </w:rPr>
        <w:t>年</w:t>
      </w:r>
      <w:r w:rsidR="008A530E">
        <w:rPr>
          <w:rFonts w:ascii="仿宋" w:eastAsia="仿宋" w:hAnsi="仿宋"/>
          <w:szCs w:val="32"/>
        </w:rPr>
        <w:t>8</w:t>
      </w:r>
      <w:r w:rsidRPr="00554141">
        <w:rPr>
          <w:rFonts w:ascii="仿宋" w:eastAsia="仿宋" w:hAnsi="仿宋" w:hint="eastAsia"/>
          <w:szCs w:val="32"/>
        </w:rPr>
        <w:t>月</w:t>
      </w:r>
      <w:r w:rsidR="00931B8F">
        <w:rPr>
          <w:rFonts w:ascii="仿宋" w:eastAsia="仿宋" w:hAnsi="仿宋" w:hint="eastAsia"/>
          <w:szCs w:val="32"/>
        </w:rPr>
        <w:t>27</w:t>
      </w:r>
      <w:r w:rsidRPr="00554141">
        <w:rPr>
          <w:rFonts w:ascii="仿宋" w:eastAsia="仿宋" w:hAnsi="仿宋" w:hint="eastAsia"/>
          <w:szCs w:val="32"/>
        </w:rPr>
        <w:t>日</w:t>
      </w:r>
    </w:p>
    <w:sectPr w:rsidR="00964038" w:rsidSect="00694BF8">
      <w:headerReference w:type="default" r:id="rId8"/>
      <w:footerReference w:type="default" r:id="rId9"/>
      <w:headerReference w:type="first" r:id="rId10"/>
      <w:footerReference w:type="first" r:id="rId11"/>
      <w:pgSz w:w="11905" w:h="16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BCC21C" w14:textId="77777777" w:rsidR="001E4899" w:rsidRDefault="001E4899">
      <w:r>
        <w:separator/>
      </w:r>
    </w:p>
  </w:endnote>
  <w:endnote w:type="continuationSeparator" w:id="0">
    <w:p w14:paraId="515248CE" w14:textId="77777777" w:rsidR="001E4899" w:rsidRDefault="001E4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9ED2B" w14:textId="42191F6C" w:rsidR="00964038" w:rsidRDefault="00964038">
    <w:pPr>
      <w:pStyle w:val="ae"/>
      <w:jc w:val="center"/>
      <w:rPr>
        <w:sz w:val="28"/>
      </w:rPr>
    </w:pPr>
    <w:r>
      <w:rPr>
        <w:noProof/>
      </w:rPr>
      <mc:AlternateContent>
        <mc:Choice Requires="wps">
          <w:drawing>
            <wp:anchor distT="0" distB="0" distL="114300" distR="114300" simplePos="0" relativeHeight="251658752" behindDoc="0" locked="0" layoutInCell="1" allowOverlap="1" wp14:anchorId="2D6AA5C4" wp14:editId="792957C5">
              <wp:simplePos x="0" y="0"/>
              <wp:positionH relativeFrom="margin">
                <wp:posOffset>127000</wp:posOffset>
              </wp:positionH>
              <wp:positionV relativeFrom="paragraph">
                <wp:posOffset>-3810</wp:posOffset>
              </wp:positionV>
              <wp:extent cx="1062990" cy="201930"/>
              <wp:effectExtent l="0" t="0" r="3810" b="7620"/>
              <wp:wrapNone/>
              <wp:docPr id="11"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62990" cy="201930"/>
                      </a:xfrm>
                      <a:prstGeom prst="rect">
                        <a:avLst/>
                      </a:prstGeom>
                      <a:noFill/>
                      <a:ln w="6350">
                        <a:noFill/>
                      </a:ln>
                      <a:effectLst/>
                    </wps:spPr>
                    <wps:txbx>
                      <w:txbxContent>
                        <w:p w14:paraId="3B065516" w14:textId="77777777" w:rsidR="00964038" w:rsidRDefault="00964038">
                          <w:pPr>
                            <w:snapToGrid w:val="0"/>
                            <w:rPr>
                              <w:sz w:val="28"/>
                              <w:szCs w:val="28"/>
                            </w:rPr>
                          </w:pPr>
                        </w:p>
                      </w:txbxContent>
                    </wps:txbx>
                    <wps:bodyPr rot="0" spcFirstLastPara="0" vertOverflow="overflow" horzOverflow="overflow" vert="horz" wrap="square" lIns="0" tIns="0" rIns="0" bIns="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D6AA5C4" id="_x0000_t202" coordsize="21600,21600" o:spt="202" path="m,l,21600r21600,l21600,xe">
              <v:stroke joinstyle="miter"/>
              <v:path gradientshapeok="t" o:connecttype="rect"/>
            </v:shapetype>
            <v:shape id="文本框 4" o:spid="_x0000_s1026" type="#_x0000_t202" style="position:absolute;left:0;text-align:left;margin-left:10pt;margin-top:-.3pt;width:83.7pt;height:15.9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" filled="f" stroked="f" strokeweight=".5pt">
              <v:textbox inset="0,0,0,0">
                <w:txbxContent>
                  <w:p w14:paraId="3B065516" w14:textId="77777777" w:rsidR="00964038" w:rsidRDefault="00964038">
                    <w:pPr>
                      <w:snapToGrid w:val="0"/>
                      <w:rPr>
                        <w:sz w:val="28"/>
                        <w:szCs w:val="28"/>
                      </w:rPr>
                    </w:pPr>
                  </w:p>
                </w:txbxContent>
              </v:textbox>
              <w10:wrap anchorx="margin"/>
            </v:shape>
          </w:pict>
        </mc:Fallback>
      </mc:AlternateContent>
    </w:r>
    <w:r>
      <w:rPr>
        <w:noProof/>
        <w:sz w:val="28"/>
      </w:rPr>
      <mc:AlternateContent>
        <mc:Choice Requires="wps">
          <w:drawing>
            <wp:anchor distT="0" distB="0" distL="114300" distR="114300" simplePos="0" relativeHeight="251656704" behindDoc="0" locked="0" layoutInCell="1" allowOverlap="1" wp14:anchorId="6F661A28" wp14:editId="22FA8638">
              <wp:simplePos x="0" y="0"/>
              <wp:positionH relativeFrom="margin">
                <wp:posOffset>2540</wp:posOffset>
              </wp:positionH>
              <wp:positionV relativeFrom="paragraph">
                <wp:posOffset>381000</wp:posOffset>
              </wp:positionV>
              <wp:extent cx="114935" cy="131445"/>
              <wp:effectExtent l="0" t="0" r="12065" b="14605"/>
              <wp:wrapNone/>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935" cy="131445"/>
                      </a:xfrm>
                      <a:prstGeom prst="rect">
                        <a:avLst/>
                      </a:prstGeom>
                      <a:noFill/>
                      <a:ln w="6350">
                        <a:noFill/>
                      </a:ln>
                      <a:effectLst/>
                    </wps:spPr>
                    <wps:txbx>
                      <w:txbxContent>
                        <w:p w14:paraId="43E8FA92" w14:textId="77777777" w:rsidR="00964038" w:rsidRDefault="00964038">
                          <w:pPr>
                            <w:snapToGrid w:val="0"/>
                            <w:rPr>
                              <w:sz w:val="18"/>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F661A28" id="文本框 2" o:spid="_x0000_s1027" type="#_x0000_t202" style="position:absolute;left:0;text-align:left;margin-left:.2pt;margin-top:30pt;width:9.05pt;height:10.35pt;z-index:251656704;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" filled="f" stroked="f" strokeweight=".5pt">
              <v:textbox style="mso-fit-shape-to-text:t" inset="0,0,0,0">
                <w:txbxContent>
                  <w:p w14:paraId="43E8FA92" w14:textId="77777777" w:rsidR="00964038" w:rsidRDefault="00964038">
                    <w:pPr>
                      <w:snapToGrid w:val="0"/>
                      <w:rPr>
                        <w:sz w:val="18"/>
                      </w:rPr>
                    </w:pP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206DB" w14:textId="3D061A70" w:rsidR="00964038" w:rsidRDefault="00964038">
    <w:pPr>
      <w:pStyle w:val="ae"/>
    </w:pPr>
    <w:r>
      <w:rPr>
        <w:noProof/>
      </w:rPr>
      <mc:AlternateContent>
        <mc:Choice Requires="wps">
          <w:drawing>
            <wp:anchor distT="0" distB="0" distL="114300" distR="114300" simplePos="0" relativeHeight="251657728" behindDoc="0" locked="0" layoutInCell="1" allowOverlap="1" wp14:anchorId="68DD58CF" wp14:editId="32247E18">
              <wp:simplePos x="0" y="0"/>
              <wp:positionH relativeFrom="margin">
                <wp:posOffset>4728210</wp:posOffset>
              </wp:positionH>
              <wp:positionV relativeFrom="paragraph">
                <wp:posOffset>-66675</wp:posOffset>
              </wp:positionV>
              <wp:extent cx="929640" cy="220345"/>
              <wp:effectExtent l="0" t="0" r="3810" b="8255"/>
              <wp:wrapNone/>
              <wp:docPr id="13"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29640" cy="220345"/>
                      </a:xfrm>
                      <a:prstGeom prst="rect">
                        <a:avLst/>
                      </a:prstGeom>
                      <a:noFill/>
                      <a:ln w="6350">
                        <a:noFill/>
                      </a:ln>
                      <a:effectLst/>
                    </wps:spPr>
                    <wps:txbx>
                      <w:txbxContent>
                        <w:p w14:paraId="0EA4E13B" w14:textId="77777777" w:rsidR="00964038" w:rsidRDefault="00964038">
                          <w:pPr>
                            <w:snapToGrid w:val="0"/>
                            <w:rPr>
                              <w:rFonts w:ascii="宋体" w:eastAsia="宋体" w:hAnsi="宋体" w:cs="宋体"/>
                              <w:sz w:val="28"/>
                              <w:szCs w:val="28"/>
                            </w:rPr>
                          </w:pPr>
                        </w:p>
                      </w:txbxContent>
                    </wps:txbx>
                    <wps:bodyPr rot="0" spcFirstLastPara="0" vertOverflow="overflow" horzOverflow="overflow" vert="horz" wrap="square" lIns="0" tIns="0" rIns="0" bIns="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8DD58CF" id="_x0000_t202" coordsize="21600,21600" o:spt="202" path="m,l,21600r21600,l21600,xe">
              <v:stroke joinstyle="miter"/>
              <v:path gradientshapeok="t" o:connecttype="rect"/>
            </v:shapetype>
            <v:shape id="文本框 6" o:spid="_x0000_s1028" type="#_x0000_t202" style="position:absolute;margin-left:372.3pt;margin-top:-5.25pt;width:73.2pt;height:17.3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" filled="f" stroked="f" strokeweight=".5pt">
              <v:textbox inset="0,0,0,0">
                <w:txbxContent>
                  <w:p w14:paraId="0EA4E13B" w14:textId="77777777" w:rsidR="00964038" w:rsidRDefault="00964038">
                    <w:pPr>
                      <w:snapToGrid w:val="0"/>
                      <w:rPr>
                        <w:rFonts w:ascii="宋体" w:eastAsia="宋体" w:hAnsi="宋体" w:cs="宋体" w:hint="eastAsia"/>
                        <w:sz w:val="28"/>
                        <w:szCs w:val="28"/>
                      </w:rPr>
                    </w:pPr>
                  </w:p>
                </w:txbxContent>
              </v:textbox>
              <w10:wrap anchorx="margin"/>
            </v:shape>
          </w:pict>
        </mc:Fallback>
      </mc:AlternateContent>
    </w:r>
    <w:r>
      <w:rPr>
        <w:rFonts w:hint="eastAsia"/>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E20C6" w14:textId="77777777" w:rsidR="001E4899" w:rsidRDefault="001E4899">
      <w:r>
        <w:separator/>
      </w:r>
    </w:p>
  </w:footnote>
  <w:footnote w:type="continuationSeparator" w:id="0">
    <w:p w14:paraId="3A24AC83" w14:textId="77777777" w:rsidR="001E4899" w:rsidRDefault="001E48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17471" w14:textId="77777777" w:rsidR="00964038" w:rsidRDefault="00964038">
    <w:pPr>
      <w:pStyle w:val="af0"/>
      <w:pBdr>
        <w:bottom w:val="none" w:sz="0" w:space="0" w:color="auto"/>
      </w:pBd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4F7E7" w14:textId="77777777" w:rsidR="00964038" w:rsidRDefault="00964038">
    <w:pPr>
      <w:pStyle w:val="af0"/>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HorizontalSpacing w:val="170"/>
  <w:drawingGridVerticalSpacing w:val="58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038"/>
    <w:rsid w:val="00093EC3"/>
    <w:rsid w:val="000B6194"/>
    <w:rsid w:val="000C5F9B"/>
    <w:rsid w:val="000E5F35"/>
    <w:rsid w:val="0012428A"/>
    <w:rsid w:val="00141F21"/>
    <w:rsid w:val="0014475C"/>
    <w:rsid w:val="0016166D"/>
    <w:rsid w:val="001C0807"/>
    <w:rsid w:val="001C3338"/>
    <w:rsid w:val="001E4899"/>
    <w:rsid w:val="00201895"/>
    <w:rsid w:val="0022201A"/>
    <w:rsid w:val="002256F1"/>
    <w:rsid w:val="00282B1E"/>
    <w:rsid w:val="002C4ECE"/>
    <w:rsid w:val="002D257C"/>
    <w:rsid w:val="002D4DDD"/>
    <w:rsid w:val="00357807"/>
    <w:rsid w:val="0039004F"/>
    <w:rsid w:val="00433BD6"/>
    <w:rsid w:val="0044000F"/>
    <w:rsid w:val="00465DBA"/>
    <w:rsid w:val="00582F5A"/>
    <w:rsid w:val="0058427C"/>
    <w:rsid w:val="0058541E"/>
    <w:rsid w:val="005F2F27"/>
    <w:rsid w:val="00684448"/>
    <w:rsid w:val="00694BF8"/>
    <w:rsid w:val="006E66B8"/>
    <w:rsid w:val="007071DC"/>
    <w:rsid w:val="007258B1"/>
    <w:rsid w:val="008A530E"/>
    <w:rsid w:val="008F380E"/>
    <w:rsid w:val="00931B8F"/>
    <w:rsid w:val="00964038"/>
    <w:rsid w:val="009D7EAB"/>
    <w:rsid w:val="00A101DE"/>
    <w:rsid w:val="00A40225"/>
    <w:rsid w:val="00AA6ACE"/>
    <w:rsid w:val="00B2009C"/>
    <w:rsid w:val="00B80ED6"/>
    <w:rsid w:val="00D177D8"/>
    <w:rsid w:val="00D21879"/>
    <w:rsid w:val="00D55EF6"/>
    <w:rsid w:val="00D603F8"/>
    <w:rsid w:val="00DC0493"/>
    <w:rsid w:val="00DD3D41"/>
    <w:rsid w:val="00E66E65"/>
    <w:rsid w:val="00EC0B55"/>
    <w:rsid w:val="00EC1473"/>
    <w:rsid w:val="00FC1C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783C2D"/>
  <w15:chartTrackingRefBased/>
  <w15:docId w15:val="{80C5BC18-D49F-4119-B21C-BF7EB9B94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4038"/>
    <w:pPr>
      <w:widowControl w:val="0"/>
      <w:spacing w:after="0" w:line="240" w:lineRule="auto"/>
      <w:jc w:val="both"/>
    </w:pPr>
    <w:rPr>
      <w:rFonts w:ascii="Times New Roman" w:eastAsia="仿宋_GB2312" w:hAnsi="Times New Roman" w:cs="Times New Roman"/>
      <w:sz w:val="32"/>
      <w14:ligatures w14:val="none"/>
    </w:rPr>
  </w:style>
  <w:style w:type="paragraph" w:styleId="1">
    <w:name w:val="heading 1"/>
    <w:basedOn w:val="a"/>
    <w:next w:val="a"/>
    <w:link w:val="10"/>
    <w:qFormat/>
    <w:rsid w:val="00964038"/>
    <w:pPr>
      <w:keepNext/>
      <w:keepLines/>
      <w:spacing w:before="480" w:after="80" w:line="278" w:lineRule="auto"/>
      <w:jc w:val="left"/>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semiHidden/>
    <w:unhideWhenUsed/>
    <w:qFormat/>
    <w:rsid w:val="00964038"/>
    <w:pPr>
      <w:keepNext/>
      <w:keepLines/>
      <w:spacing w:before="160" w:after="80" w:line="278" w:lineRule="auto"/>
      <w:jc w:val="left"/>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semiHidden/>
    <w:unhideWhenUsed/>
    <w:qFormat/>
    <w:rsid w:val="00964038"/>
    <w:pPr>
      <w:keepNext/>
      <w:keepLines/>
      <w:spacing w:before="160" w:after="80" w:line="278" w:lineRule="auto"/>
      <w:jc w:val="left"/>
      <w:outlineLvl w:val="2"/>
    </w:pPr>
    <w:rPr>
      <w:rFonts w:asciiTheme="majorHAnsi" w:eastAsiaTheme="majorEastAsia" w:hAnsiTheme="majorHAnsi" w:cstheme="majorBidi"/>
      <w:color w:val="0F4761" w:themeColor="accent1" w:themeShade="BF"/>
      <w:szCs w:val="32"/>
      <w14:ligatures w14:val="standardContextual"/>
    </w:rPr>
  </w:style>
  <w:style w:type="paragraph" w:styleId="4">
    <w:name w:val="heading 4"/>
    <w:basedOn w:val="a"/>
    <w:next w:val="a"/>
    <w:link w:val="40"/>
    <w:uiPriority w:val="9"/>
    <w:semiHidden/>
    <w:unhideWhenUsed/>
    <w:qFormat/>
    <w:rsid w:val="00964038"/>
    <w:pPr>
      <w:keepNext/>
      <w:keepLines/>
      <w:spacing w:before="80" w:after="40" w:line="278" w:lineRule="auto"/>
      <w:jc w:val="left"/>
      <w:outlineLvl w:val="3"/>
    </w:pPr>
    <w:rPr>
      <w:rFonts w:asciiTheme="minorHAnsi" w:eastAsiaTheme="minorEastAsia" w:hAnsiTheme="minorHAnsi" w:cstheme="majorBidi"/>
      <w:color w:val="0F4761" w:themeColor="accent1" w:themeShade="BF"/>
      <w:sz w:val="28"/>
      <w:szCs w:val="28"/>
      <w14:ligatures w14:val="standardContextual"/>
    </w:rPr>
  </w:style>
  <w:style w:type="paragraph" w:styleId="5">
    <w:name w:val="heading 5"/>
    <w:basedOn w:val="a"/>
    <w:next w:val="a"/>
    <w:link w:val="50"/>
    <w:semiHidden/>
    <w:unhideWhenUsed/>
    <w:qFormat/>
    <w:rsid w:val="00964038"/>
    <w:pPr>
      <w:keepNext/>
      <w:keepLines/>
      <w:spacing w:before="80" w:after="40" w:line="278" w:lineRule="auto"/>
      <w:jc w:val="left"/>
      <w:outlineLvl w:val="4"/>
    </w:pPr>
    <w:rPr>
      <w:rFonts w:asciiTheme="minorHAnsi" w:eastAsiaTheme="minorEastAsia" w:hAnsiTheme="minorHAnsi" w:cstheme="majorBidi"/>
      <w:color w:val="0F4761" w:themeColor="accent1" w:themeShade="BF"/>
      <w:sz w:val="24"/>
      <w14:ligatures w14:val="standardContextual"/>
    </w:rPr>
  </w:style>
  <w:style w:type="paragraph" w:styleId="6">
    <w:name w:val="heading 6"/>
    <w:basedOn w:val="a"/>
    <w:next w:val="a"/>
    <w:link w:val="60"/>
    <w:uiPriority w:val="9"/>
    <w:semiHidden/>
    <w:unhideWhenUsed/>
    <w:qFormat/>
    <w:rsid w:val="00964038"/>
    <w:pPr>
      <w:keepNext/>
      <w:keepLines/>
      <w:spacing w:before="40" w:line="278" w:lineRule="auto"/>
      <w:jc w:val="left"/>
      <w:outlineLvl w:val="5"/>
    </w:pPr>
    <w:rPr>
      <w:rFonts w:asciiTheme="minorHAnsi" w:eastAsiaTheme="minorEastAsia" w:hAnsiTheme="minorHAnsi" w:cstheme="majorBidi"/>
      <w:b/>
      <w:bCs/>
      <w:color w:val="0F4761" w:themeColor="accent1" w:themeShade="BF"/>
      <w:sz w:val="22"/>
      <w14:ligatures w14:val="standardContextual"/>
    </w:rPr>
  </w:style>
  <w:style w:type="paragraph" w:styleId="7">
    <w:name w:val="heading 7"/>
    <w:basedOn w:val="a"/>
    <w:next w:val="a"/>
    <w:link w:val="70"/>
    <w:uiPriority w:val="9"/>
    <w:semiHidden/>
    <w:unhideWhenUsed/>
    <w:qFormat/>
    <w:rsid w:val="00964038"/>
    <w:pPr>
      <w:keepNext/>
      <w:keepLines/>
      <w:spacing w:before="40" w:line="278" w:lineRule="auto"/>
      <w:jc w:val="left"/>
      <w:outlineLvl w:val="6"/>
    </w:pPr>
    <w:rPr>
      <w:rFonts w:asciiTheme="minorHAnsi" w:eastAsiaTheme="minorEastAsia" w:hAnsiTheme="minorHAnsi"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964038"/>
    <w:pPr>
      <w:keepNext/>
      <w:keepLines/>
      <w:spacing w:line="278" w:lineRule="auto"/>
      <w:jc w:val="left"/>
      <w:outlineLvl w:val="7"/>
    </w:pPr>
    <w:rPr>
      <w:rFonts w:asciiTheme="minorHAnsi" w:eastAsiaTheme="minorEastAsia" w:hAnsiTheme="minorHAnsi"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964038"/>
    <w:pPr>
      <w:keepNext/>
      <w:keepLines/>
      <w:spacing w:line="278" w:lineRule="auto"/>
      <w:jc w:val="left"/>
      <w:outlineLvl w:val="8"/>
    </w:pPr>
    <w:rPr>
      <w:rFonts w:asciiTheme="minorHAnsi" w:eastAsiaTheme="majorEastAsia" w:hAnsiTheme="minorHAnsi"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64038"/>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964038"/>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964038"/>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964038"/>
    <w:rPr>
      <w:rFonts w:cstheme="majorBidi"/>
      <w:color w:val="0F4761" w:themeColor="accent1" w:themeShade="BF"/>
      <w:sz w:val="28"/>
      <w:szCs w:val="28"/>
    </w:rPr>
  </w:style>
  <w:style w:type="character" w:customStyle="1" w:styleId="50">
    <w:name w:val="标题 5 字符"/>
    <w:basedOn w:val="a0"/>
    <w:link w:val="5"/>
    <w:uiPriority w:val="9"/>
    <w:semiHidden/>
    <w:rsid w:val="00964038"/>
    <w:rPr>
      <w:rFonts w:cstheme="majorBidi"/>
      <w:color w:val="0F4761" w:themeColor="accent1" w:themeShade="BF"/>
      <w:sz w:val="24"/>
    </w:rPr>
  </w:style>
  <w:style w:type="character" w:customStyle="1" w:styleId="60">
    <w:name w:val="标题 6 字符"/>
    <w:basedOn w:val="a0"/>
    <w:link w:val="6"/>
    <w:uiPriority w:val="9"/>
    <w:semiHidden/>
    <w:rsid w:val="00964038"/>
    <w:rPr>
      <w:rFonts w:cstheme="majorBidi"/>
      <w:b/>
      <w:bCs/>
      <w:color w:val="0F4761" w:themeColor="accent1" w:themeShade="BF"/>
    </w:rPr>
  </w:style>
  <w:style w:type="character" w:customStyle="1" w:styleId="70">
    <w:name w:val="标题 7 字符"/>
    <w:basedOn w:val="a0"/>
    <w:link w:val="7"/>
    <w:uiPriority w:val="9"/>
    <w:semiHidden/>
    <w:rsid w:val="00964038"/>
    <w:rPr>
      <w:rFonts w:cstheme="majorBidi"/>
      <w:b/>
      <w:bCs/>
      <w:color w:val="595959" w:themeColor="text1" w:themeTint="A6"/>
    </w:rPr>
  </w:style>
  <w:style w:type="character" w:customStyle="1" w:styleId="80">
    <w:name w:val="标题 8 字符"/>
    <w:basedOn w:val="a0"/>
    <w:link w:val="8"/>
    <w:uiPriority w:val="9"/>
    <w:semiHidden/>
    <w:rsid w:val="00964038"/>
    <w:rPr>
      <w:rFonts w:cstheme="majorBidi"/>
      <w:color w:val="595959" w:themeColor="text1" w:themeTint="A6"/>
    </w:rPr>
  </w:style>
  <w:style w:type="character" w:customStyle="1" w:styleId="90">
    <w:name w:val="标题 9 字符"/>
    <w:basedOn w:val="a0"/>
    <w:link w:val="9"/>
    <w:uiPriority w:val="9"/>
    <w:semiHidden/>
    <w:rsid w:val="00964038"/>
    <w:rPr>
      <w:rFonts w:eastAsiaTheme="majorEastAsia" w:cstheme="majorBidi"/>
      <w:color w:val="595959" w:themeColor="text1" w:themeTint="A6"/>
    </w:rPr>
  </w:style>
  <w:style w:type="paragraph" w:styleId="a3">
    <w:name w:val="Title"/>
    <w:basedOn w:val="a"/>
    <w:next w:val="a"/>
    <w:link w:val="a4"/>
    <w:uiPriority w:val="10"/>
    <w:qFormat/>
    <w:rsid w:val="00964038"/>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96403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64038"/>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96403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64038"/>
    <w:pPr>
      <w:spacing w:before="160" w:after="160" w:line="278" w:lineRule="auto"/>
      <w:jc w:val="center"/>
    </w:pPr>
    <w:rPr>
      <w:rFonts w:asciiTheme="minorHAnsi" w:eastAsiaTheme="minorEastAsia" w:hAnsiTheme="minorHAnsi" w:cstheme="minorBidi"/>
      <w:i/>
      <w:iCs/>
      <w:color w:val="404040" w:themeColor="text1" w:themeTint="BF"/>
      <w:sz w:val="22"/>
      <w14:ligatures w14:val="standardContextual"/>
    </w:rPr>
  </w:style>
  <w:style w:type="character" w:customStyle="1" w:styleId="a8">
    <w:name w:val="引用 字符"/>
    <w:basedOn w:val="a0"/>
    <w:link w:val="a7"/>
    <w:uiPriority w:val="29"/>
    <w:rsid w:val="00964038"/>
    <w:rPr>
      <w:i/>
      <w:iCs/>
      <w:color w:val="404040" w:themeColor="text1" w:themeTint="BF"/>
    </w:rPr>
  </w:style>
  <w:style w:type="paragraph" w:styleId="a9">
    <w:name w:val="List Paragraph"/>
    <w:basedOn w:val="a"/>
    <w:uiPriority w:val="34"/>
    <w:qFormat/>
    <w:rsid w:val="00964038"/>
    <w:pPr>
      <w:spacing w:after="160" w:line="278" w:lineRule="auto"/>
      <w:ind w:left="720"/>
      <w:contextualSpacing/>
      <w:jc w:val="left"/>
    </w:pPr>
    <w:rPr>
      <w:rFonts w:asciiTheme="minorHAnsi" w:eastAsiaTheme="minorEastAsia" w:hAnsiTheme="minorHAnsi" w:cstheme="minorBidi"/>
      <w:sz w:val="22"/>
      <w14:ligatures w14:val="standardContextual"/>
    </w:rPr>
  </w:style>
  <w:style w:type="character" w:styleId="aa">
    <w:name w:val="Intense Emphasis"/>
    <w:basedOn w:val="a0"/>
    <w:uiPriority w:val="21"/>
    <w:qFormat/>
    <w:rsid w:val="00964038"/>
    <w:rPr>
      <w:i/>
      <w:iCs/>
      <w:color w:val="0F4761" w:themeColor="accent1" w:themeShade="BF"/>
    </w:rPr>
  </w:style>
  <w:style w:type="paragraph" w:styleId="ab">
    <w:name w:val="Intense Quote"/>
    <w:basedOn w:val="a"/>
    <w:next w:val="a"/>
    <w:link w:val="ac"/>
    <w:uiPriority w:val="30"/>
    <w:qFormat/>
    <w:rsid w:val="0096403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EastAsia" w:hAnsiTheme="minorHAnsi" w:cstheme="minorBidi"/>
      <w:i/>
      <w:iCs/>
      <w:color w:val="0F4761" w:themeColor="accent1" w:themeShade="BF"/>
      <w:sz w:val="22"/>
      <w14:ligatures w14:val="standardContextual"/>
    </w:rPr>
  </w:style>
  <w:style w:type="character" w:customStyle="1" w:styleId="ac">
    <w:name w:val="明显引用 字符"/>
    <w:basedOn w:val="a0"/>
    <w:link w:val="ab"/>
    <w:uiPriority w:val="30"/>
    <w:rsid w:val="00964038"/>
    <w:rPr>
      <w:i/>
      <w:iCs/>
      <w:color w:val="0F4761" w:themeColor="accent1" w:themeShade="BF"/>
    </w:rPr>
  </w:style>
  <w:style w:type="character" w:styleId="ad">
    <w:name w:val="Intense Reference"/>
    <w:basedOn w:val="a0"/>
    <w:uiPriority w:val="32"/>
    <w:qFormat/>
    <w:rsid w:val="00964038"/>
    <w:rPr>
      <w:b/>
      <w:bCs/>
      <w:smallCaps/>
      <w:color w:val="0F4761" w:themeColor="accent1" w:themeShade="BF"/>
      <w:spacing w:val="5"/>
    </w:rPr>
  </w:style>
  <w:style w:type="paragraph" w:styleId="ae">
    <w:name w:val="footer"/>
    <w:basedOn w:val="a"/>
    <w:link w:val="af"/>
    <w:qFormat/>
    <w:rsid w:val="00964038"/>
    <w:pPr>
      <w:tabs>
        <w:tab w:val="center" w:pos="4153"/>
        <w:tab w:val="right" w:pos="8306"/>
      </w:tabs>
      <w:snapToGrid w:val="0"/>
      <w:jc w:val="left"/>
    </w:pPr>
    <w:rPr>
      <w:sz w:val="18"/>
      <w:szCs w:val="18"/>
    </w:rPr>
  </w:style>
  <w:style w:type="character" w:customStyle="1" w:styleId="af">
    <w:name w:val="页脚 字符"/>
    <w:basedOn w:val="a0"/>
    <w:link w:val="ae"/>
    <w:rsid w:val="00964038"/>
    <w:rPr>
      <w:rFonts w:ascii="Times New Roman" w:eastAsia="仿宋_GB2312" w:hAnsi="Times New Roman" w:cs="Times New Roman"/>
      <w:sz w:val="18"/>
      <w:szCs w:val="18"/>
      <w14:ligatures w14:val="none"/>
    </w:rPr>
  </w:style>
  <w:style w:type="paragraph" w:styleId="af0">
    <w:name w:val="header"/>
    <w:basedOn w:val="a"/>
    <w:link w:val="af1"/>
    <w:qFormat/>
    <w:rsid w:val="00964038"/>
    <w:pPr>
      <w:pBdr>
        <w:bottom w:val="single" w:sz="6" w:space="1" w:color="auto"/>
      </w:pBdr>
      <w:tabs>
        <w:tab w:val="center" w:pos="4153"/>
        <w:tab w:val="right" w:pos="8306"/>
      </w:tabs>
      <w:snapToGrid w:val="0"/>
      <w:jc w:val="center"/>
    </w:pPr>
    <w:rPr>
      <w:sz w:val="18"/>
      <w:szCs w:val="18"/>
    </w:rPr>
  </w:style>
  <w:style w:type="character" w:customStyle="1" w:styleId="af1">
    <w:name w:val="页眉 字符"/>
    <w:basedOn w:val="a0"/>
    <w:link w:val="af0"/>
    <w:rsid w:val="00964038"/>
    <w:rPr>
      <w:rFonts w:ascii="Times New Roman" w:eastAsia="仿宋_GB2312" w:hAnsi="Times New Roman" w:cs="Times New Roman"/>
      <w:sz w:val="18"/>
      <w:szCs w:val="18"/>
      <w14:ligatures w14:val="none"/>
    </w:rPr>
  </w:style>
  <w:style w:type="paragraph" w:styleId="af2">
    <w:name w:val="Normal (Web)"/>
    <w:basedOn w:val="a"/>
    <w:qFormat/>
    <w:rsid w:val="00964038"/>
    <w:pPr>
      <w:spacing w:beforeAutospacing="1" w:afterAutospacing="1"/>
      <w:jc w:val="left"/>
    </w:pPr>
    <w:rPr>
      <w:rFonts w:eastAsia="宋体"/>
      <w:kern w:val="0"/>
      <w:sz w:val="24"/>
      <w:szCs w:val="22"/>
    </w:rPr>
  </w:style>
  <w:style w:type="table" w:styleId="af3">
    <w:name w:val="Table Grid"/>
    <w:basedOn w:val="a1"/>
    <w:qFormat/>
    <w:rsid w:val="00964038"/>
    <w:pPr>
      <w:widowControl w:val="0"/>
      <w:spacing w:after="0" w:line="240" w:lineRule="auto"/>
      <w:jc w:val="both"/>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qFormat/>
    <w:rsid w:val="0096403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0005;&#23376;&#29256;&#21457;&#36865;&#21040;28626451@qq.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C577E-32D4-4C3D-8EB4-E158DE9B1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1</Pages>
  <Words>61</Words>
  <Characters>350</Characters>
  <Application>Microsoft Office Word</Application>
  <DocSecurity>0</DocSecurity>
  <Lines>2</Lines>
  <Paragraphs>1</Paragraphs>
  <ScaleCrop>false</ScaleCrop>
  <Company/>
  <LinksUpToDate>false</LinksUpToDate>
  <CharactersWithSpaces>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a77710</dc:creator>
  <cp:keywords/>
  <dc:description/>
  <cp:lastModifiedBy>USER-</cp:lastModifiedBy>
  <cp:revision>21</cp:revision>
  <dcterms:created xsi:type="dcterms:W3CDTF">2026-01-30T12:40:00Z</dcterms:created>
  <dcterms:modified xsi:type="dcterms:W3CDTF">2026-08-27T09:21:00Z</dcterms:modified>
</cp:coreProperties>
</file>