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F3852F" w14:textId="3446F2A4" w:rsidR="00347CBE" w:rsidRDefault="00000000">
      <w:pPr>
        <w:widowControl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B477DC">
        <w:rPr>
          <w:rFonts w:ascii="黑体" w:eastAsia="黑体" w:hAnsi="黑体" w:hint="eastAsia"/>
          <w:sz w:val="32"/>
          <w:szCs w:val="32"/>
        </w:rPr>
        <w:t>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620"/>
        <w:gridCol w:w="2880"/>
        <w:gridCol w:w="1260"/>
        <w:gridCol w:w="1750"/>
      </w:tblGrid>
      <w:tr w:rsidR="00347CBE" w14:paraId="6D70E963" w14:textId="77777777">
        <w:trPr>
          <w:trHeight w:val="604"/>
          <w:jc w:val="center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491146" w14:textId="77777777" w:rsidR="00347CBE" w:rsidRDefault="00000000">
            <w:pPr>
              <w:jc w:val="center"/>
            </w:pPr>
            <w:r>
              <w:rPr>
                <w:rFonts w:hint="eastAsia"/>
              </w:rPr>
              <w:t>项目批准号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2882EC" w14:textId="77777777" w:rsidR="00347CBE" w:rsidRDefault="00347CBE"/>
        </w:tc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04335F12" w14:textId="77777777" w:rsidR="00347CBE" w:rsidRDefault="00347CBE"/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D2E605" w14:textId="77777777" w:rsidR="00347CBE" w:rsidRDefault="00000000"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175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CF154C" w14:textId="77777777" w:rsidR="00347CBE" w:rsidRDefault="00347CBE"/>
        </w:tc>
      </w:tr>
    </w:tbl>
    <w:p w14:paraId="1FB66092" w14:textId="77777777" w:rsidR="00347CBE" w:rsidRDefault="00000000">
      <w:pPr>
        <w:snapToGrid w:val="0"/>
        <w:spacing w:beforeLines="200" w:before="624"/>
        <w:jc w:val="center"/>
        <w:rPr>
          <w:rFonts w:ascii="华文中宋" w:eastAsia="华文中宋"/>
          <w:b/>
          <w:sz w:val="44"/>
          <w:szCs w:val="44"/>
        </w:rPr>
      </w:pPr>
      <w:r>
        <w:rPr>
          <w:rFonts w:ascii="华文中宋" w:eastAsia="华文中宋" w:hint="eastAsia"/>
          <w:b/>
          <w:sz w:val="44"/>
          <w:szCs w:val="44"/>
        </w:rPr>
        <w:t>福建省社科研究基地重大项目</w:t>
      </w:r>
    </w:p>
    <w:p w14:paraId="32A38034" w14:textId="77777777" w:rsidR="00347CBE" w:rsidRDefault="00000000">
      <w:pPr>
        <w:snapToGrid w:val="0"/>
        <w:spacing w:beforeLines="50" w:before="156" w:afterLines="50" w:after="156"/>
        <w:jc w:val="center"/>
        <w:rPr>
          <w:rFonts w:ascii="华文中宋" w:eastAsia="华文中宋"/>
          <w:b/>
          <w:sz w:val="44"/>
          <w:szCs w:val="44"/>
        </w:rPr>
      </w:pPr>
      <w:r>
        <w:rPr>
          <w:rFonts w:ascii="华文中宋" w:eastAsia="华文中宋" w:hint="eastAsia"/>
          <w:b/>
          <w:sz w:val="44"/>
          <w:szCs w:val="44"/>
        </w:rPr>
        <w:t>通讯评审意见表</w:t>
      </w:r>
    </w:p>
    <w:p w14:paraId="457A2973" w14:textId="77777777" w:rsidR="00347CBE" w:rsidRDefault="00000000">
      <w:pPr>
        <w:tabs>
          <w:tab w:val="left" w:pos="0"/>
        </w:tabs>
        <w:snapToGrid w:val="0"/>
        <w:spacing w:beforeLines="50" w:before="156" w:afterLines="50" w:after="156"/>
        <w:ind w:leftChars="-400" w:left="-420" w:hangingChars="175" w:hanging="420"/>
        <w:rPr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1.</w:t>
      </w:r>
      <w:r>
        <w:rPr>
          <w:rFonts w:ascii="Times New Roman" w:hAnsi="Times New Roman" w:hint="eastAsia"/>
          <w:sz w:val="24"/>
          <w:szCs w:val="24"/>
        </w:rPr>
        <w:t>研究内容及论证是否存在政治问题。</w:t>
      </w:r>
      <w:r>
        <w:rPr>
          <w:rFonts w:hint="eastAsia"/>
          <w:sz w:val="24"/>
          <w:szCs w:val="24"/>
        </w:rPr>
        <w:t xml:space="preserve">          </w:t>
      </w:r>
      <w:r>
        <w:rPr>
          <w:rFonts w:cs="Calibri"/>
          <w:sz w:val="24"/>
          <w:szCs w:val="24"/>
        </w:rPr>
        <w:t>①</w:t>
      </w:r>
      <w:r>
        <w:rPr>
          <w:rFonts w:hint="eastAsia"/>
          <w:sz w:val="24"/>
          <w:szCs w:val="24"/>
        </w:rPr>
        <w:t>有，</w:t>
      </w:r>
      <w:proofErr w:type="gramStart"/>
      <w:r>
        <w:rPr>
          <w:rFonts w:hint="eastAsia"/>
          <w:sz w:val="24"/>
          <w:szCs w:val="24"/>
        </w:rPr>
        <w:t>不</w:t>
      </w:r>
      <w:proofErr w:type="gramEnd"/>
      <w:r>
        <w:rPr>
          <w:rFonts w:hint="eastAsia"/>
          <w:sz w:val="24"/>
          <w:szCs w:val="24"/>
        </w:rPr>
        <w:t>打分。（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 </w:t>
      </w:r>
      <w:r>
        <w:rPr>
          <w:rFonts w:cs="Calibri"/>
          <w:sz w:val="24"/>
          <w:szCs w:val="24"/>
        </w:rPr>
        <w:t>②</w:t>
      </w:r>
      <w:r>
        <w:rPr>
          <w:rFonts w:hint="eastAsia"/>
          <w:sz w:val="24"/>
          <w:szCs w:val="24"/>
        </w:rPr>
        <w:t>无（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</w:t>
      </w:r>
    </w:p>
    <w:p w14:paraId="7A950374" w14:textId="77777777" w:rsidR="00347CBE" w:rsidRDefault="00000000">
      <w:pPr>
        <w:snapToGrid w:val="0"/>
        <w:ind w:leftChars="-400" w:left="-840"/>
        <w:rPr>
          <w:rFonts w:ascii="华文中宋" w:eastAsia="华文中宋"/>
          <w:b/>
          <w:sz w:val="44"/>
          <w:szCs w:val="4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>活页直接或间接透露个人信息或相关背景资料。</w:t>
      </w:r>
      <w:r>
        <w:rPr>
          <w:rFonts w:cs="Calibri"/>
          <w:sz w:val="24"/>
          <w:szCs w:val="24"/>
        </w:rPr>
        <w:t>①</w:t>
      </w:r>
      <w:r>
        <w:rPr>
          <w:rFonts w:hint="eastAsia"/>
          <w:sz w:val="24"/>
          <w:szCs w:val="24"/>
        </w:rPr>
        <w:t>有，</w:t>
      </w:r>
      <w:proofErr w:type="gramStart"/>
      <w:r>
        <w:rPr>
          <w:rFonts w:hint="eastAsia"/>
          <w:sz w:val="24"/>
          <w:szCs w:val="24"/>
        </w:rPr>
        <w:t>不</w:t>
      </w:r>
      <w:proofErr w:type="gramEnd"/>
      <w:r>
        <w:rPr>
          <w:rFonts w:hint="eastAsia"/>
          <w:sz w:val="24"/>
          <w:szCs w:val="24"/>
        </w:rPr>
        <w:t>打分。（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 </w:t>
      </w:r>
      <w:r>
        <w:rPr>
          <w:rFonts w:cs="Calibri"/>
          <w:sz w:val="24"/>
          <w:szCs w:val="24"/>
        </w:rPr>
        <w:t>②</w:t>
      </w:r>
      <w:r>
        <w:rPr>
          <w:rFonts w:hint="eastAsia"/>
          <w:sz w:val="24"/>
          <w:szCs w:val="24"/>
        </w:rPr>
        <w:t>无（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</w:t>
      </w:r>
    </w:p>
    <w:tbl>
      <w:tblPr>
        <w:tblW w:w="9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714"/>
        <w:gridCol w:w="3106"/>
        <w:gridCol w:w="433"/>
        <w:gridCol w:w="242"/>
        <w:gridCol w:w="675"/>
        <w:gridCol w:w="675"/>
        <w:gridCol w:w="675"/>
        <w:gridCol w:w="675"/>
        <w:gridCol w:w="675"/>
        <w:gridCol w:w="675"/>
        <w:gridCol w:w="675"/>
      </w:tblGrid>
      <w:tr w:rsidR="00347CBE" w14:paraId="643347AE" w14:textId="77777777">
        <w:trPr>
          <w:cantSplit/>
          <w:trHeight w:val="715"/>
          <w:jc w:val="center"/>
        </w:trPr>
        <w:tc>
          <w:tcPr>
            <w:tcW w:w="714" w:type="dxa"/>
            <w:vAlign w:val="center"/>
          </w:tcPr>
          <w:p w14:paraId="41B281CF" w14:textId="77777777" w:rsidR="00347CBE" w:rsidRDefault="0000000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评价</w:t>
            </w:r>
          </w:p>
          <w:p w14:paraId="782AC806" w14:textId="77777777" w:rsidR="00347CBE" w:rsidRDefault="00000000">
            <w:pPr>
              <w:tabs>
                <w:tab w:val="left" w:pos="432"/>
              </w:tabs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指标</w:t>
            </w:r>
          </w:p>
        </w:tc>
        <w:tc>
          <w:tcPr>
            <w:tcW w:w="714" w:type="dxa"/>
            <w:vAlign w:val="center"/>
          </w:tcPr>
          <w:p w14:paraId="1C48889D" w14:textId="77777777" w:rsidR="00347CBE" w:rsidRDefault="0000000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权重</w:t>
            </w:r>
          </w:p>
        </w:tc>
        <w:tc>
          <w:tcPr>
            <w:tcW w:w="3106" w:type="dxa"/>
            <w:vAlign w:val="center"/>
          </w:tcPr>
          <w:p w14:paraId="25ADC162" w14:textId="77777777" w:rsidR="00347CBE" w:rsidRDefault="0000000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指标说明</w:t>
            </w:r>
          </w:p>
        </w:tc>
        <w:tc>
          <w:tcPr>
            <w:tcW w:w="5400" w:type="dxa"/>
            <w:gridSpan w:val="9"/>
            <w:vAlign w:val="center"/>
          </w:tcPr>
          <w:p w14:paraId="15E097FB" w14:textId="77777777" w:rsidR="00347CBE" w:rsidRDefault="0000000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专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家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评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分</w:t>
            </w:r>
          </w:p>
        </w:tc>
      </w:tr>
      <w:tr w:rsidR="00347CBE" w14:paraId="23EAB73A" w14:textId="77777777">
        <w:trPr>
          <w:cantSplit/>
          <w:trHeight w:val="918"/>
          <w:jc w:val="center"/>
        </w:trPr>
        <w:tc>
          <w:tcPr>
            <w:tcW w:w="714" w:type="dxa"/>
            <w:vAlign w:val="center"/>
          </w:tcPr>
          <w:p w14:paraId="1E51D3B3" w14:textId="77777777" w:rsidR="00347CBE" w:rsidRDefault="0000000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内容</w:t>
            </w:r>
          </w:p>
        </w:tc>
        <w:tc>
          <w:tcPr>
            <w:tcW w:w="714" w:type="dxa"/>
            <w:vAlign w:val="center"/>
          </w:tcPr>
          <w:p w14:paraId="44334CAC" w14:textId="77777777" w:rsidR="00347CBE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3106" w:type="dxa"/>
            <w:vAlign w:val="center"/>
          </w:tcPr>
          <w:p w14:paraId="7F1149BB" w14:textId="77777777" w:rsidR="00347CBE" w:rsidRDefault="00000000">
            <w:pPr>
              <w:rPr>
                <w:color w:val="0000FF"/>
              </w:rPr>
            </w:pPr>
            <w:r>
              <w:rPr>
                <w:rFonts w:hint="eastAsia"/>
              </w:rPr>
              <w:t>主要考察研究内容、基本观点、研究思路、研究方法。</w:t>
            </w:r>
          </w:p>
        </w:tc>
        <w:tc>
          <w:tcPr>
            <w:tcW w:w="675" w:type="dxa"/>
            <w:gridSpan w:val="2"/>
            <w:vAlign w:val="center"/>
          </w:tcPr>
          <w:p w14:paraId="554696AD" w14:textId="77777777" w:rsidR="00347CBE" w:rsidRDefault="00000000">
            <w:pPr>
              <w:ind w:rightChars="-51" w:right="-10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14:paraId="100F3B8C" w14:textId="77777777" w:rsidR="00347CBE" w:rsidRDefault="00000000">
            <w:pPr>
              <w:ind w:rightChars="-51" w:right="-10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14:paraId="336C3563" w14:textId="77777777" w:rsidR="00347CBE" w:rsidRDefault="0000000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14:paraId="5948F466" w14:textId="77777777" w:rsidR="00347CBE" w:rsidRDefault="0000000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14:paraId="5ED4DA4C" w14:textId="77777777" w:rsidR="00347CBE" w:rsidRDefault="00000000">
            <w:pPr>
              <w:ind w:rightChars="-137" w:right="-28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14:paraId="26C78F5F" w14:textId="77777777" w:rsidR="00347CBE" w:rsidRDefault="00000000">
            <w:pPr>
              <w:ind w:rightChars="-137" w:right="-28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14:paraId="50D3E95B" w14:textId="77777777" w:rsidR="00347CBE" w:rsidRDefault="00000000">
            <w:pPr>
              <w:ind w:rightChars="-51" w:right="-10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14:paraId="6CAC2A96" w14:textId="77777777" w:rsidR="00347CBE" w:rsidRDefault="00000000">
            <w:pPr>
              <w:ind w:rightChars="-51" w:right="-10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分</w:t>
            </w:r>
          </w:p>
        </w:tc>
      </w:tr>
      <w:tr w:rsidR="00347CBE" w14:paraId="6CE92FB9" w14:textId="77777777">
        <w:trPr>
          <w:cantSplit/>
          <w:trHeight w:val="846"/>
          <w:jc w:val="center"/>
        </w:trPr>
        <w:tc>
          <w:tcPr>
            <w:tcW w:w="714" w:type="dxa"/>
            <w:vAlign w:val="center"/>
          </w:tcPr>
          <w:p w14:paraId="7E83F3EC" w14:textId="77777777" w:rsidR="00347CBE" w:rsidRDefault="0000000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预期价值</w:t>
            </w:r>
          </w:p>
        </w:tc>
        <w:tc>
          <w:tcPr>
            <w:tcW w:w="714" w:type="dxa"/>
            <w:vAlign w:val="center"/>
          </w:tcPr>
          <w:p w14:paraId="2731AC5B" w14:textId="77777777" w:rsidR="00347CBE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</w:p>
        </w:tc>
        <w:tc>
          <w:tcPr>
            <w:tcW w:w="3106" w:type="dxa"/>
            <w:vAlign w:val="center"/>
          </w:tcPr>
          <w:p w14:paraId="37ADF035" w14:textId="77777777" w:rsidR="00347CBE" w:rsidRDefault="00000000">
            <w:r>
              <w:rPr>
                <w:rFonts w:hint="eastAsia"/>
              </w:rPr>
              <w:t>主要考察项目的创新之处、预期成果的实际价值及可行性。</w:t>
            </w:r>
          </w:p>
        </w:tc>
        <w:tc>
          <w:tcPr>
            <w:tcW w:w="675" w:type="dxa"/>
            <w:gridSpan w:val="2"/>
            <w:vAlign w:val="center"/>
          </w:tcPr>
          <w:p w14:paraId="26E4F03B" w14:textId="77777777" w:rsidR="00347CBE" w:rsidRDefault="00000000">
            <w:pPr>
              <w:ind w:rightChars="-51" w:right="-10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14:paraId="37E0CC25" w14:textId="77777777" w:rsidR="00347CBE" w:rsidRDefault="00000000">
            <w:pPr>
              <w:ind w:rightChars="-51" w:right="-10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14:paraId="46047092" w14:textId="77777777" w:rsidR="00347CBE" w:rsidRDefault="0000000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14:paraId="335F75AB" w14:textId="77777777" w:rsidR="00347CBE" w:rsidRDefault="0000000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14:paraId="7031F8C9" w14:textId="77777777" w:rsidR="00347CBE" w:rsidRDefault="00000000">
            <w:pPr>
              <w:ind w:rightChars="-137" w:right="-28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14:paraId="482224CA" w14:textId="77777777" w:rsidR="00347CBE" w:rsidRDefault="00000000">
            <w:pPr>
              <w:ind w:rightChars="-137" w:right="-28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14:paraId="60EA3744" w14:textId="77777777" w:rsidR="00347CBE" w:rsidRDefault="00000000">
            <w:pPr>
              <w:ind w:rightChars="-51" w:right="-10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14:paraId="14571C66" w14:textId="77777777" w:rsidR="00347CBE" w:rsidRDefault="00000000">
            <w:pPr>
              <w:ind w:rightChars="-51" w:right="-10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分</w:t>
            </w:r>
          </w:p>
        </w:tc>
      </w:tr>
      <w:tr w:rsidR="00347CBE" w14:paraId="565040C9" w14:textId="77777777">
        <w:trPr>
          <w:cantSplit/>
          <w:trHeight w:val="772"/>
          <w:jc w:val="center"/>
        </w:trPr>
        <w:tc>
          <w:tcPr>
            <w:tcW w:w="714" w:type="dxa"/>
            <w:vAlign w:val="center"/>
          </w:tcPr>
          <w:p w14:paraId="48D8AEAA" w14:textId="77777777" w:rsidR="00347CBE" w:rsidRDefault="0000000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研究基础</w:t>
            </w:r>
          </w:p>
        </w:tc>
        <w:tc>
          <w:tcPr>
            <w:tcW w:w="714" w:type="dxa"/>
            <w:vAlign w:val="center"/>
          </w:tcPr>
          <w:p w14:paraId="3BB17D4F" w14:textId="77777777" w:rsidR="00347CBE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3106" w:type="dxa"/>
            <w:vAlign w:val="center"/>
          </w:tcPr>
          <w:p w14:paraId="23211977" w14:textId="77777777" w:rsidR="00347CBE" w:rsidRDefault="00000000">
            <w:r>
              <w:rPr>
                <w:rFonts w:hint="eastAsia"/>
              </w:rPr>
              <w:t>主要考察项目负责人的研究积累和前期成果。</w:t>
            </w:r>
          </w:p>
        </w:tc>
        <w:tc>
          <w:tcPr>
            <w:tcW w:w="675" w:type="dxa"/>
            <w:gridSpan w:val="2"/>
            <w:vAlign w:val="center"/>
          </w:tcPr>
          <w:p w14:paraId="47DAB4EF" w14:textId="77777777" w:rsidR="00347CBE" w:rsidRDefault="00000000">
            <w:pPr>
              <w:ind w:rightChars="-51" w:right="-10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14:paraId="2C5C1256" w14:textId="77777777" w:rsidR="00347CBE" w:rsidRDefault="00000000">
            <w:pPr>
              <w:ind w:rightChars="-51" w:right="-10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14:paraId="63383B17" w14:textId="77777777" w:rsidR="00347CBE" w:rsidRDefault="0000000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14:paraId="7F3FD6FD" w14:textId="77777777" w:rsidR="00347CBE" w:rsidRDefault="0000000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14:paraId="4F27AEDB" w14:textId="77777777" w:rsidR="00347CBE" w:rsidRDefault="00000000">
            <w:pPr>
              <w:ind w:rightChars="-137" w:right="-28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14:paraId="406BE6A5" w14:textId="77777777" w:rsidR="00347CBE" w:rsidRDefault="00000000">
            <w:pPr>
              <w:ind w:rightChars="-137" w:right="-28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14:paraId="067C0EAD" w14:textId="77777777" w:rsidR="00347CBE" w:rsidRDefault="00000000">
            <w:pPr>
              <w:ind w:rightChars="-51" w:right="-10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14:paraId="604BC84E" w14:textId="77777777" w:rsidR="00347CBE" w:rsidRDefault="00000000">
            <w:pPr>
              <w:ind w:rightChars="-51" w:right="-10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分</w:t>
            </w:r>
          </w:p>
        </w:tc>
      </w:tr>
      <w:tr w:rsidR="00347CBE" w14:paraId="4CA8C180" w14:textId="77777777">
        <w:trPr>
          <w:cantSplit/>
          <w:trHeight w:val="970"/>
          <w:jc w:val="center"/>
        </w:trPr>
        <w:tc>
          <w:tcPr>
            <w:tcW w:w="714" w:type="dxa"/>
            <w:vAlign w:val="center"/>
          </w:tcPr>
          <w:p w14:paraId="5FD240CD" w14:textId="77777777" w:rsidR="00347CBE" w:rsidRDefault="0000000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评审意见</w:t>
            </w:r>
          </w:p>
        </w:tc>
        <w:tc>
          <w:tcPr>
            <w:tcW w:w="9220" w:type="dxa"/>
            <w:gridSpan w:val="11"/>
            <w:vAlign w:val="center"/>
          </w:tcPr>
          <w:p w14:paraId="200CD3E3" w14:textId="77777777" w:rsidR="00347CBE" w:rsidRDefault="00347CBE">
            <w:pPr>
              <w:ind w:firstLineChars="200" w:firstLine="420"/>
              <w:rPr>
                <w:rFonts w:eastAsia="黑体"/>
              </w:rPr>
            </w:pPr>
          </w:p>
          <w:p w14:paraId="27297605" w14:textId="77777777" w:rsidR="00347CBE" w:rsidRDefault="00347CBE">
            <w:pPr>
              <w:ind w:firstLineChars="200" w:firstLine="420"/>
              <w:rPr>
                <w:rFonts w:eastAsia="黑体"/>
              </w:rPr>
            </w:pPr>
          </w:p>
          <w:p w14:paraId="7CA16D63" w14:textId="77777777" w:rsidR="00347CBE" w:rsidRDefault="00347CBE">
            <w:pPr>
              <w:ind w:firstLineChars="200" w:firstLine="420"/>
              <w:rPr>
                <w:rFonts w:eastAsia="黑体"/>
              </w:rPr>
            </w:pPr>
          </w:p>
          <w:p w14:paraId="57EE6B6B" w14:textId="77777777" w:rsidR="00347CBE" w:rsidRDefault="00347CBE">
            <w:pPr>
              <w:ind w:firstLineChars="200" w:firstLine="420"/>
              <w:rPr>
                <w:rFonts w:eastAsia="黑体"/>
              </w:rPr>
            </w:pPr>
          </w:p>
          <w:p w14:paraId="709BDCD5" w14:textId="77777777" w:rsidR="00347CBE" w:rsidRDefault="00000000">
            <w:pPr>
              <w:rPr>
                <w:rFonts w:eastAsia="黑体"/>
              </w:rPr>
            </w:pPr>
            <w:r>
              <w:rPr>
                <w:rFonts w:eastAsia="黑体" w:hint="eastAsia"/>
              </w:rPr>
              <w:t xml:space="preserve">    </w:t>
            </w:r>
          </w:p>
          <w:p w14:paraId="2673C5FA" w14:textId="77777777" w:rsidR="00347CBE" w:rsidRDefault="00347CBE">
            <w:pPr>
              <w:ind w:firstLineChars="200" w:firstLine="420"/>
              <w:rPr>
                <w:rFonts w:eastAsia="黑体"/>
              </w:rPr>
            </w:pPr>
          </w:p>
          <w:p w14:paraId="427EBF31" w14:textId="77777777" w:rsidR="00347CBE" w:rsidRDefault="00347CBE">
            <w:pPr>
              <w:ind w:firstLineChars="200" w:firstLine="420"/>
              <w:rPr>
                <w:rFonts w:eastAsia="黑体"/>
              </w:rPr>
            </w:pPr>
          </w:p>
          <w:p w14:paraId="13799D8F" w14:textId="77777777" w:rsidR="00347CBE" w:rsidRDefault="00347CBE">
            <w:pPr>
              <w:ind w:firstLineChars="200" w:firstLine="420"/>
              <w:rPr>
                <w:rFonts w:eastAsia="黑体"/>
              </w:rPr>
            </w:pPr>
          </w:p>
          <w:p w14:paraId="3B9E39DC" w14:textId="77777777" w:rsidR="00347CBE" w:rsidRDefault="00347CBE">
            <w:pPr>
              <w:ind w:firstLineChars="200" w:firstLine="420"/>
              <w:rPr>
                <w:rFonts w:eastAsia="黑体"/>
              </w:rPr>
            </w:pPr>
          </w:p>
          <w:p w14:paraId="401E8EA1" w14:textId="77777777" w:rsidR="00347CBE" w:rsidRDefault="00347CBE">
            <w:pPr>
              <w:rPr>
                <w:rFonts w:eastAsia="黑体"/>
              </w:rPr>
            </w:pPr>
          </w:p>
          <w:p w14:paraId="6F528AEE" w14:textId="77777777" w:rsidR="00347CBE" w:rsidRDefault="00347CBE">
            <w:pPr>
              <w:ind w:firstLineChars="200" w:firstLine="420"/>
              <w:rPr>
                <w:rFonts w:eastAsia="黑体"/>
              </w:rPr>
            </w:pPr>
          </w:p>
        </w:tc>
      </w:tr>
      <w:tr w:rsidR="00347CBE" w14:paraId="4E9E307D" w14:textId="77777777">
        <w:trPr>
          <w:cantSplit/>
          <w:trHeight w:val="690"/>
          <w:jc w:val="center"/>
        </w:trPr>
        <w:tc>
          <w:tcPr>
            <w:tcW w:w="4967" w:type="dxa"/>
            <w:gridSpan w:val="4"/>
          </w:tcPr>
          <w:p w14:paraId="01141ADA" w14:textId="77777777" w:rsidR="00347CBE" w:rsidRDefault="00000000">
            <w:pPr>
              <w:ind w:firstLineChars="150" w:firstLine="42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总分：</w:t>
            </w:r>
          </w:p>
        </w:tc>
        <w:tc>
          <w:tcPr>
            <w:tcW w:w="4967" w:type="dxa"/>
            <w:gridSpan w:val="8"/>
          </w:tcPr>
          <w:p w14:paraId="7B56DE61" w14:textId="77777777" w:rsidR="00347CBE" w:rsidRDefault="00000000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评审专家（签章）：</w:t>
            </w:r>
          </w:p>
        </w:tc>
      </w:tr>
    </w:tbl>
    <w:p w14:paraId="25B71D87" w14:textId="77777777" w:rsidR="00347CBE" w:rsidRDefault="00347CBE">
      <w:pPr>
        <w:ind w:leftChars="-257" w:left="-540"/>
        <w:rPr>
          <w:rFonts w:eastAsia="楷体_GB2312"/>
        </w:rPr>
      </w:pPr>
    </w:p>
    <w:p w14:paraId="7CF49004" w14:textId="77777777" w:rsidR="00347CBE" w:rsidRDefault="00000000">
      <w:pPr>
        <w:ind w:leftChars="-257" w:left="-54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说明：1.本表由通讯评审专家填写，申请人不得填写。项目批准号和项目编号不填。</w:t>
      </w:r>
    </w:p>
    <w:p w14:paraId="4D45F0B3" w14:textId="77777777" w:rsidR="00347CBE" w:rsidRDefault="00000000">
      <w:pPr>
        <w:ind w:leftChars="-257" w:left="-540" w:firstLineChars="300" w:firstLine="72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2.请在“评价指标”对应的“专家评分”</w:t>
      </w:r>
      <w:proofErr w:type="gramStart"/>
      <w:r>
        <w:rPr>
          <w:rFonts w:ascii="楷体" w:eastAsia="楷体" w:hAnsi="楷体" w:cs="楷体" w:hint="eastAsia"/>
          <w:sz w:val="24"/>
        </w:rPr>
        <w:t>栏选择</w:t>
      </w:r>
      <w:proofErr w:type="gramEnd"/>
      <w:r>
        <w:rPr>
          <w:rFonts w:ascii="楷体" w:eastAsia="楷体" w:hAnsi="楷体" w:cs="楷体" w:hint="eastAsia"/>
          <w:sz w:val="24"/>
        </w:rPr>
        <w:t>一个分值画圈，不能漏画，也不能多画，权重仅供参考；</w:t>
      </w:r>
      <w:proofErr w:type="gramStart"/>
      <w:r>
        <w:rPr>
          <w:rFonts w:ascii="楷体" w:eastAsia="楷体" w:hAnsi="楷体" w:cs="楷体" w:hint="eastAsia"/>
          <w:sz w:val="24"/>
        </w:rPr>
        <w:t>“评审意见”栏可简要</w:t>
      </w:r>
      <w:proofErr w:type="gramEnd"/>
      <w:r>
        <w:rPr>
          <w:rFonts w:ascii="楷体" w:eastAsia="楷体" w:hAnsi="楷体" w:cs="楷体" w:hint="eastAsia"/>
          <w:sz w:val="24"/>
        </w:rPr>
        <w:t>填写专家评审意见。本表须评审专家本人签字或盖章有效。</w:t>
      </w:r>
    </w:p>
    <w:p w14:paraId="0F2FD7A0" w14:textId="77777777" w:rsidR="00347CBE" w:rsidRDefault="00347CBE">
      <w:pPr>
        <w:jc w:val="center"/>
        <w:rPr>
          <w:rFonts w:ascii="华文中宋" w:eastAsia="华文中宋"/>
          <w:b/>
          <w:sz w:val="36"/>
          <w:szCs w:val="36"/>
        </w:rPr>
      </w:pPr>
    </w:p>
    <w:p w14:paraId="396FCB60" w14:textId="77777777" w:rsidR="00347CBE" w:rsidRDefault="00000000">
      <w:pPr>
        <w:jc w:val="center"/>
        <w:rPr>
          <w:rFonts w:ascii="华文中宋" w:eastAsia="华文中宋"/>
          <w:b/>
          <w:sz w:val="36"/>
          <w:szCs w:val="36"/>
        </w:rPr>
      </w:pPr>
      <w:r>
        <w:rPr>
          <w:rFonts w:ascii="华文中宋" w:eastAsia="华文中宋" w:hint="eastAsia"/>
          <w:b/>
          <w:sz w:val="36"/>
          <w:szCs w:val="36"/>
        </w:rPr>
        <w:lastRenderedPageBreak/>
        <w:t>福建省社科研究基地重大项目论证活页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0"/>
      </w:tblGrid>
      <w:tr w:rsidR="00347CBE" w14:paraId="12C60DBF" w14:textId="77777777">
        <w:trPr>
          <w:jc w:val="center"/>
        </w:trPr>
        <w:tc>
          <w:tcPr>
            <w:tcW w:w="10080" w:type="dxa"/>
          </w:tcPr>
          <w:p w14:paraId="10D9E8D6" w14:textId="77777777" w:rsidR="00347CBE" w:rsidRDefault="00000000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项目名称：</w:t>
            </w:r>
          </w:p>
        </w:tc>
      </w:tr>
      <w:tr w:rsidR="00347CBE" w14:paraId="335ACBFE" w14:textId="77777777">
        <w:trPr>
          <w:jc w:val="center"/>
        </w:trPr>
        <w:tc>
          <w:tcPr>
            <w:tcW w:w="10080" w:type="dxa"/>
          </w:tcPr>
          <w:p w14:paraId="530A0E1C" w14:textId="77777777" w:rsidR="00347CBE" w:rsidRDefault="00000000">
            <w:pPr>
              <w:ind w:firstLineChars="200" w:firstLine="422"/>
              <w:rPr>
                <w:rFonts w:ascii="宋体"/>
                <w:b/>
                <w:color w:val="FF0000"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本表参照以下提纲撰写，要求逻辑清晰，主题突出，层次分明，内容翔实，排版清晰。除“研究基础”外，本表与《申请书》表二内容一致，总字数不超过5000字。</w:t>
            </w:r>
          </w:p>
          <w:p w14:paraId="43CC2B14" w14:textId="77777777" w:rsidR="00347CBE" w:rsidRDefault="00000000">
            <w:pPr>
              <w:tabs>
                <w:tab w:val="left" w:pos="2107"/>
              </w:tabs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1. </w:t>
            </w:r>
            <w:r>
              <w:rPr>
                <w:rFonts w:ascii="宋体" w:hint="eastAsia"/>
                <w:b/>
                <w:sz w:val="24"/>
              </w:rPr>
              <w:t xml:space="preserve">[研究内容]  </w:t>
            </w:r>
            <w:r>
              <w:rPr>
                <w:rFonts w:ascii="宋体" w:hint="eastAsia"/>
                <w:sz w:val="24"/>
              </w:rPr>
              <w:t>本项目的研究对象、总体框架、重点难点、主要目标等。</w:t>
            </w:r>
          </w:p>
          <w:p w14:paraId="0A9D6F1E" w14:textId="77777777" w:rsidR="00347CBE" w:rsidRDefault="00000000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2．</w:t>
            </w:r>
            <w:r>
              <w:rPr>
                <w:rFonts w:ascii="宋体" w:hint="eastAsia"/>
                <w:b/>
                <w:sz w:val="24"/>
              </w:rPr>
              <w:t xml:space="preserve">[思路方法]  </w:t>
            </w:r>
            <w:r>
              <w:rPr>
                <w:rFonts w:ascii="宋体" w:hint="eastAsia"/>
                <w:sz w:val="24"/>
              </w:rPr>
              <w:t>本项目研究的基本思路、具体研究方法、研究计划及其可行性等。</w:t>
            </w:r>
          </w:p>
          <w:p w14:paraId="54BC8500" w14:textId="77777777" w:rsidR="00347CBE" w:rsidRDefault="00000000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3．</w:t>
            </w:r>
            <w:r>
              <w:rPr>
                <w:rFonts w:ascii="宋体" w:hint="eastAsia"/>
                <w:b/>
                <w:sz w:val="24"/>
              </w:rPr>
              <w:t xml:space="preserve">[创新之处]  </w:t>
            </w:r>
            <w:r>
              <w:rPr>
                <w:rFonts w:ascii="宋体" w:hint="eastAsia"/>
                <w:sz w:val="24"/>
              </w:rPr>
              <w:t>在学术思想、学术观点、研究方法等方面的特色和创新。</w:t>
            </w:r>
          </w:p>
          <w:p w14:paraId="5F472631" w14:textId="77777777" w:rsidR="00347CBE" w:rsidRDefault="00000000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4．</w:t>
            </w:r>
            <w:r>
              <w:rPr>
                <w:rFonts w:ascii="宋体" w:hint="eastAsia"/>
                <w:b/>
                <w:sz w:val="24"/>
              </w:rPr>
              <w:t xml:space="preserve">[预期成果]  </w:t>
            </w:r>
            <w:r>
              <w:rPr>
                <w:rFonts w:ascii="宋体" w:hint="eastAsia"/>
                <w:sz w:val="24"/>
              </w:rPr>
              <w:t>成果形式、使用去向及预期社会效益等。</w:t>
            </w:r>
          </w:p>
          <w:p w14:paraId="479113CC" w14:textId="77777777" w:rsidR="00347CBE" w:rsidRDefault="00000000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5．</w:t>
            </w:r>
            <w:r>
              <w:rPr>
                <w:rFonts w:ascii="宋体" w:hint="eastAsia"/>
                <w:b/>
                <w:sz w:val="24"/>
              </w:rPr>
              <w:t xml:space="preserve">[研究基础]  </w:t>
            </w:r>
            <w:r>
              <w:rPr>
                <w:rFonts w:ascii="宋体" w:hint="eastAsia"/>
                <w:sz w:val="24"/>
              </w:rPr>
              <w:t>项目申请人前期相关研究成果、核心观点等。</w:t>
            </w:r>
          </w:p>
          <w:p w14:paraId="23B14577" w14:textId="77777777" w:rsidR="00347CBE" w:rsidRDefault="00000000">
            <w:pPr>
              <w:spacing w:line="400" w:lineRule="exact"/>
              <w:ind w:firstLineChars="159" w:firstLine="382"/>
              <w:rPr>
                <w:rFonts w:ascii="宋体"/>
                <w:szCs w:val="21"/>
              </w:rPr>
            </w:pPr>
            <w:r>
              <w:rPr>
                <w:rFonts w:ascii="宋体" w:hint="eastAsia"/>
                <w:sz w:val="24"/>
              </w:rPr>
              <w:t>6．</w:t>
            </w:r>
            <w:r>
              <w:rPr>
                <w:rFonts w:ascii="宋体" w:hint="eastAsia"/>
                <w:b/>
                <w:sz w:val="24"/>
              </w:rPr>
              <w:t xml:space="preserve">[参考文献]  </w:t>
            </w:r>
            <w:r>
              <w:rPr>
                <w:rFonts w:ascii="宋体" w:hint="eastAsia"/>
                <w:sz w:val="24"/>
              </w:rPr>
              <w:t>开展本项目研究的主要中外参考文献。</w:t>
            </w:r>
          </w:p>
          <w:p w14:paraId="62C29D3A" w14:textId="77777777" w:rsidR="00347CBE" w:rsidRDefault="00347CB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5F16A059" w14:textId="77777777" w:rsidR="00347CBE" w:rsidRDefault="00347CB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02124DDA" w14:textId="77777777" w:rsidR="00347CBE" w:rsidRDefault="00347CB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13415DAB" w14:textId="77777777" w:rsidR="00347CBE" w:rsidRDefault="00347CB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4DB328D0" w14:textId="77777777" w:rsidR="00347CBE" w:rsidRDefault="00347CB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6D318D2D" w14:textId="77777777" w:rsidR="00347CBE" w:rsidRDefault="00347CB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2101DA7B" w14:textId="77777777" w:rsidR="00347CBE" w:rsidRDefault="00347CB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5F276025" w14:textId="77777777" w:rsidR="00347CBE" w:rsidRDefault="00347CB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04A065E1" w14:textId="77777777" w:rsidR="00347CBE" w:rsidRDefault="00347CB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18711493" w14:textId="77777777" w:rsidR="00347CBE" w:rsidRDefault="00347CB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452F08D8" w14:textId="77777777" w:rsidR="00347CBE" w:rsidRDefault="00347CB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38731E36" w14:textId="77777777" w:rsidR="00347CBE" w:rsidRDefault="00347CBE">
            <w:pPr>
              <w:rPr>
                <w:rFonts w:ascii="黑体" w:eastAsia="黑体"/>
                <w:sz w:val="30"/>
                <w:szCs w:val="30"/>
              </w:rPr>
            </w:pPr>
          </w:p>
        </w:tc>
      </w:tr>
    </w:tbl>
    <w:p w14:paraId="3D50A8F7" w14:textId="77777777" w:rsidR="00347CBE" w:rsidRDefault="00000000">
      <w:pPr>
        <w:tabs>
          <w:tab w:val="left" w:pos="-540"/>
        </w:tabs>
        <w:ind w:leftChars="-343" w:left="-720" w:rightChars="-171" w:right="-359" w:firstLineChars="100" w:firstLine="24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填写说明：</w:t>
      </w:r>
    </w:p>
    <w:p w14:paraId="5A6ECF77" w14:textId="77777777" w:rsidR="00347CBE" w:rsidRDefault="00000000">
      <w:pPr>
        <w:tabs>
          <w:tab w:val="left" w:pos="-540"/>
        </w:tabs>
        <w:ind w:rightChars="-171" w:right="-35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一、活页填写有下列情形的，一律不得进入通讯评审：</w:t>
      </w:r>
    </w:p>
    <w:p w14:paraId="6819E9DC" w14:textId="77777777" w:rsidR="00347CBE" w:rsidRDefault="00000000">
      <w:pPr>
        <w:tabs>
          <w:tab w:val="left" w:pos="-540"/>
        </w:tabs>
        <w:ind w:leftChars="-343" w:left="-720" w:rightChars="-171" w:right="-359" w:firstLineChars="350" w:firstLine="84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1.活页直接或间接透露个人信息或相关背景资料的；</w:t>
      </w:r>
    </w:p>
    <w:p w14:paraId="452D90C3" w14:textId="77777777" w:rsidR="00347CBE" w:rsidRDefault="00000000">
      <w:pPr>
        <w:tabs>
          <w:tab w:val="left" w:pos="-540"/>
        </w:tabs>
        <w:ind w:rightChars="-171" w:right="-359" w:firstLineChars="50" w:firstLine="12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2.</w:t>
      </w:r>
      <w:proofErr w:type="gramStart"/>
      <w:r>
        <w:rPr>
          <w:rFonts w:ascii="楷体_GB2312" w:eastAsia="楷体_GB2312" w:hint="eastAsia"/>
          <w:sz w:val="24"/>
        </w:rPr>
        <w:t>活页项目</w:t>
      </w:r>
      <w:proofErr w:type="gramEnd"/>
      <w:r>
        <w:rPr>
          <w:rFonts w:ascii="楷体_GB2312" w:eastAsia="楷体_GB2312" w:hint="eastAsia"/>
          <w:sz w:val="24"/>
        </w:rPr>
        <w:t>名称与《申请书》不一致的；</w:t>
      </w:r>
    </w:p>
    <w:p w14:paraId="00175BA4" w14:textId="77777777" w:rsidR="00347CBE" w:rsidRDefault="00000000">
      <w:pPr>
        <w:tabs>
          <w:tab w:val="left" w:pos="-540"/>
        </w:tabs>
        <w:ind w:rightChars="-171" w:right="-359" w:firstLineChars="50" w:firstLine="12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3.前期相关研究成果</w:t>
      </w:r>
      <w:r>
        <w:rPr>
          <w:rFonts w:ascii="楷体_GB2312" w:eastAsia="楷体_GB2312" w:hint="eastAsia"/>
          <w:b/>
          <w:sz w:val="24"/>
        </w:rPr>
        <w:t>填写作者姓名、单位、刊物或出版社名称、发表时间或刊期</w:t>
      </w:r>
      <w:r>
        <w:rPr>
          <w:rFonts w:ascii="楷体_GB2312" w:eastAsia="楷体_GB2312" w:hint="eastAsia"/>
          <w:sz w:val="24"/>
        </w:rPr>
        <w:t>等的；（注：前期相关研究成果只</w:t>
      </w:r>
      <w:proofErr w:type="gramStart"/>
      <w:r>
        <w:rPr>
          <w:rFonts w:ascii="楷体_GB2312" w:eastAsia="楷体_GB2312" w:hint="eastAsia"/>
          <w:sz w:val="24"/>
        </w:rPr>
        <w:t>填成果</w:t>
      </w:r>
      <w:proofErr w:type="gramEnd"/>
      <w:r>
        <w:rPr>
          <w:rFonts w:ascii="楷体_GB2312" w:eastAsia="楷体_GB2312" w:hint="eastAsia"/>
          <w:sz w:val="24"/>
        </w:rPr>
        <w:t>名称、成果形式、作者排序、是否核心期刊等。）</w:t>
      </w:r>
    </w:p>
    <w:p w14:paraId="1B234B0B" w14:textId="77777777" w:rsidR="00347CBE" w:rsidRDefault="00000000">
      <w:pPr>
        <w:tabs>
          <w:tab w:val="left" w:pos="-540"/>
        </w:tabs>
        <w:ind w:rightChars="-171" w:right="-359" w:firstLineChars="50" w:firstLine="12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4.前期成果填写</w:t>
      </w:r>
      <w:proofErr w:type="gramStart"/>
      <w:r>
        <w:rPr>
          <w:rFonts w:ascii="楷体_GB2312" w:eastAsia="楷体_GB2312" w:hint="eastAsia"/>
          <w:sz w:val="24"/>
        </w:rPr>
        <w:t>已结项或</w:t>
      </w:r>
      <w:proofErr w:type="gramEnd"/>
      <w:r>
        <w:rPr>
          <w:rFonts w:ascii="楷体_GB2312" w:eastAsia="楷体_GB2312" w:hint="eastAsia"/>
          <w:sz w:val="24"/>
        </w:rPr>
        <w:t>在</w:t>
      </w:r>
      <w:proofErr w:type="gramStart"/>
      <w:r>
        <w:rPr>
          <w:rFonts w:ascii="楷体_GB2312" w:eastAsia="楷体_GB2312" w:hint="eastAsia"/>
          <w:sz w:val="24"/>
        </w:rPr>
        <w:t>研</w:t>
      </w:r>
      <w:proofErr w:type="gramEnd"/>
      <w:r>
        <w:rPr>
          <w:rFonts w:ascii="楷体_GB2312" w:eastAsia="楷体_GB2312" w:hint="eastAsia"/>
          <w:sz w:val="24"/>
        </w:rPr>
        <w:t>项目的项目批准号的；</w:t>
      </w:r>
    </w:p>
    <w:p w14:paraId="34029BC5" w14:textId="77777777" w:rsidR="00347CBE" w:rsidRDefault="00000000">
      <w:pPr>
        <w:tabs>
          <w:tab w:val="left" w:pos="-540"/>
        </w:tabs>
        <w:ind w:rightChars="-171" w:right="-359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二、</w:t>
      </w:r>
      <w:r>
        <w:rPr>
          <w:rFonts w:ascii="楷体_GB2312" w:eastAsia="楷体_GB2312" w:hint="eastAsia"/>
          <w:b/>
          <w:bCs/>
          <w:sz w:val="24"/>
        </w:rPr>
        <w:t>本表限用两张A3纸双面印制中缝装订，《通讯评审意见表》作为第一页</w:t>
      </w:r>
      <w:r>
        <w:rPr>
          <w:rFonts w:ascii="楷体_GB2312" w:eastAsia="楷体_GB2312" w:hint="eastAsia"/>
          <w:sz w:val="24"/>
        </w:rPr>
        <w:t>。正文请用合适字号行距排版，各级标题用黑体字。</w:t>
      </w:r>
    </w:p>
    <w:p w14:paraId="631EB393" w14:textId="77777777" w:rsidR="00347CBE" w:rsidRDefault="00347CBE">
      <w:pPr>
        <w:widowControl/>
        <w:jc w:val="left"/>
        <w:rPr>
          <w:rFonts w:ascii="仿宋" w:eastAsia="仿宋" w:hAnsi="仿宋" w:cs="宋体"/>
          <w:spacing w:val="30"/>
          <w:kern w:val="0"/>
          <w:sz w:val="32"/>
          <w:szCs w:val="32"/>
        </w:rPr>
      </w:pPr>
    </w:p>
    <w:sectPr w:rsidR="00347CBE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09E55F" w14:textId="77777777" w:rsidR="005E5FDE" w:rsidRDefault="005E5FDE">
      <w:r>
        <w:separator/>
      </w:r>
    </w:p>
  </w:endnote>
  <w:endnote w:type="continuationSeparator" w:id="0">
    <w:p w14:paraId="0C18F632" w14:textId="77777777" w:rsidR="005E5FDE" w:rsidRDefault="005E5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A3410" w14:textId="77777777" w:rsidR="00347CBE" w:rsidRDefault="00000000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</w:t>
    </w:r>
    <w:r>
      <w:fldChar w:fldCharType="end"/>
    </w:r>
  </w:p>
  <w:p w14:paraId="39FC4EA9" w14:textId="77777777" w:rsidR="00347CBE" w:rsidRDefault="00347CB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D9B8E5" w14:textId="77777777" w:rsidR="005E5FDE" w:rsidRDefault="005E5FDE">
      <w:r>
        <w:separator/>
      </w:r>
    </w:p>
  </w:footnote>
  <w:footnote w:type="continuationSeparator" w:id="0">
    <w:p w14:paraId="33BEDC3E" w14:textId="77777777" w:rsidR="005E5FDE" w:rsidRDefault="005E5F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3120BD7"/>
    <w:rsid w:val="00002CF9"/>
    <w:rsid w:val="000508A8"/>
    <w:rsid w:val="00063D65"/>
    <w:rsid w:val="00073C68"/>
    <w:rsid w:val="000905CA"/>
    <w:rsid w:val="000A508D"/>
    <w:rsid w:val="000A6DD7"/>
    <w:rsid w:val="000B038F"/>
    <w:rsid w:val="00103792"/>
    <w:rsid w:val="00124ADA"/>
    <w:rsid w:val="00131050"/>
    <w:rsid w:val="00137C6A"/>
    <w:rsid w:val="00140150"/>
    <w:rsid w:val="0015194A"/>
    <w:rsid w:val="00156C11"/>
    <w:rsid w:val="00167D10"/>
    <w:rsid w:val="00170433"/>
    <w:rsid w:val="0017130C"/>
    <w:rsid w:val="0017775E"/>
    <w:rsid w:val="00197ADA"/>
    <w:rsid w:val="001A1EDC"/>
    <w:rsid w:val="001A3805"/>
    <w:rsid w:val="001D7922"/>
    <w:rsid w:val="001E21F7"/>
    <w:rsid w:val="002135B0"/>
    <w:rsid w:val="00224B90"/>
    <w:rsid w:val="0025437D"/>
    <w:rsid w:val="00272E6C"/>
    <w:rsid w:val="00285543"/>
    <w:rsid w:val="002906AE"/>
    <w:rsid w:val="002C359E"/>
    <w:rsid w:val="002C5238"/>
    <w:rsid w:val="002D57A9"/>
    <w:rsid w:val="003050A2"/>
    <w:rsid w:val="00334B9A"/>
    <w:rsid w:val="00347CBE"/>
    <w:rsid w:val="00372640"/>
    <w:rsid w:val="0037322E"/>
    <w:rsid w:val="00383058"/>
    <w:rsid w:val="003A06A7"/>
    <w:rsid w:val="003C2F7D"/>
    <w:rsid w:val="003C490E"/>
    <w:rsid w:val="003D14FB"/>
    <w:rsid w:val="003D3025"/>
    <w:rsid w:val="003E4E90"/>
    <w:rsid w:val="003F5782"/>
    <w:rsid w:val="003F6378"/>
    <w:rsid w:val="003F6F33"/>
    <w:rsid w:val="00420722"/>
    <w:rsid w:val="00431C3F"/>
    <w:rsid w:val="00463F67"/>
    <w:rsid w:val="00471F68"/>
    <w:rsid w:val="00481CEE"/>
    <w:rsid w:val="004B5E14"/>
    <w:rsid w:val="004C2179"/>
    <w:rsid w:val="004D698A"/>
    <w:rsid w:val="004F4A7F"/>
    <w:rsid w:val="00506562"/>
    <w:rsid w:val="005261C0"/>
    <w:rsid w:val="00533D0F"/>
    <w:rsid w:val="00534A41"/>
    <w:rsid w:val="005429F5"/>
    <w:rsid w:val="00545DFF"/>
    <w:rsid w:val="00547452"/>
    <w:rsid w:val="005638A9"/>
    <w:rsid w:val="00582682"/>
    <w:rsid w:val="005831B5"/>
    <w:rsid w:val="00587BEF"/>
    <w:rsid w:val="005935D9"/>
    <w:rsid w:val="005A0B5A"/>
    <w:rsid w:val="005A4FDB"/>
    <w:rsid w:val="005A70A3"/>
    <w:rsid w:val="005D318A"/>
    <w:rsid w:val="005D5C9B"/>
    <w:rsid w:val="005E20A3"/>
    <w:rsid w:val="005E5FDE"/>
    <w:rsid w:val="005F76C9"/>
    <w:rsid w:val="006006FD"/>
    <w:rsid w:val="006579F3"/>
    <w:rsid w:val="006676A2"/>
    <w:rsid w:val="006820DC"/>
    <w:rsid w:val="006A12DA"/>
    <w:rsid w:val="006C0C25"/>
    <w:rsid w:val="006D37ED"/>
    <w:rsid w:val="006F452D"/>
    <w:rsid w:val="00702105"/>
    <w:rsid w:val="00734CB2"/>
    <w:rsid w:val="00782A74"/>
    <w:rsid w:val="00787241"/>
    <w:rsid w:val="007A284D"/>
    <w:rsid w:val="007F7F13"/>
    <w:rsid w:val="0083315D"/>
    <w:rsid w:val="00873BE7"/>
    <w:rsid w:val="008779E7"/>
    <w:rsid w:val="008933EA"/>
    <w:rsid w:val="008B1AF0"/>
    <w:rsid w:val="008C4569"/>
    <w:rsid w:val="008D1C64"/>
    <w:rsid w:val="008D471C"/>
    <w:rsid w:val="00945EDC"/>
    <w:rsid w:val="00947C9A"/>
    <w:rsid w:val="009603E1"/>
    <w:rsid w:val="009825EB"/>
    <w:rsid w:val="009955CE"/>
    <w:rsid w:val="00997093"/>
    <w:rsid w:val="009A5A2E"/>
    <w:rsid w:val="009B2192"/>
    <w:rsid w:val="009C40ED"/>
    <w:rsid w:val="009D2F16"/>
    <w:rsid w:val="009F50A1"/>
    <w:rsid w:val="00A01B7E"/>
    <w:rsid w:val="00A02957"/>
    <w:rsid w:val="00A22AC7"/>
    <w:rsid w:val="00A27C32"/>
    <w:rsid w:val="00A309CA"/>
    <w:rsid w:val="00A5138D"/>
    <w:rsid w:val="00A76174"/>
    <w:rsid w:val="00A76217"/>
    <w:rsid w:val="00A772C3"/>
    <w:rsid w:val="00A80B2E"/>
    <w:rsid w:val="00AA0C0E"/>
    <w:rsid w:val="00AE34CE"/>
    <w:rsid w:val="00B262AB"/>
    <w:rsid w:val="00B27C81"/>
    <w:rsid w:val="00B417C2"/>
    <w:rsid w:val="00B477DC"/>
    <w:rsid w:val="00B61B84"/>
    <w:rsid w:val="00B64279"/>
    <w:rsid w:val="00B651C3"/>
    <w:rsid w:val="00BB4BAF"/>
    <w:rsid w:val="00BC2166"/>
    <w:rsid w:val="00BD71AC"/>
    <w:rsid w:val="00BF4333"/>
    <w:rsid w:val="00C02653"/>
    <w:rsid w:val="00C326E5"/>
    <w:rsid w:val="00C44C68"/>
    <w:rsid w:val="00C515DE"/>
    <w:rsid w:val="00C57735"/>
    <w:rsid w:val="00C713AA"/>
    <w:rsid w:val="00C749C7"/>
    <w:rsid w:val="00C75FAD"/>
    <w:rsid w:val="00C9036E"/>
    <w:rsid w:val="00CC01F8"/>
    <w:rsid w:val="00CF0088"/>
    <w:rsid w:val="00D02288"/>
    <w:rsid w:val="00D1052B"/>
    <w:rsid w:val="00D55193"/>
    <w:rsid w:val="00D55F8E"/>
    <w:rsid w:val="00D951C8"/>
    <w:rsid w:val="00DF2302"/>
    <w:rsid w:val="00E22159"/>
    <w:rsid w:val="00E243DF"/>
    <w:rsid w:val="00E61808"/>
    <w:rsid w:val="00E773CE"/>
    <w:rsid w:val="00E97B0C"/>
    <w:rsid w:val="00EA4875"/>
    <w:rsid w:val="00EA7BF1"/>
    <w:rsid w:val="00EB3EEA"/>
    <w:rsid w:val="00EB69C6"/>
    <w:rsid w:val="00EE161D"/>
    <w:rsid w:val="00EF3186"/>
    <w:rsid w:val="00F31F65"/>
    <w:rsid w:val="00F54C61"/>
    <w:rsid w:val="00F67FA2"/>
    <w:rsid w:val="00F91965"/>
    <w:rsid w:val="00F92243"/>
    <w:rsid w:val="00FF6D00"/>
    <w:rsid w:val="120D5F1A"/>
    <w:rsid w:val="15FF2BD8"/>
    <w:rsid w:val="173D0413"/>
    <w:rsid w:val="193D24E5"/>
    <w:rsid w:val="1D845824"/>
    <w:rsid w:val="1DE03B49"/>
    <w:rsid w:val="23120BD7"/>
    <w:rsid w:val="261C7DF2"/>
    <w:rsid w:val="2D9522B4"/>
    <w:rsid w:val="2F53772D"/>
    <w:rsid w:val="36686D53"/>
    <w:rsid w:val="3B026A55"/>
    <w:rsid w:val="3B4828FC"/>
    <w:rsid w:val="40721FBF"/>
    <w:rsid w:val="44D16FF3"/>
    <w:rsid w:val="46E34C6D"/>
    <w:rsid w:val="49263C6F"/>
    <w:rsid w:val="4A0C52DB"/>
    <w:rsid w:val="4A173FD3"/>
    <w:rsid w:val="4B7F7E63"/>
    <w:rsid w:val="4CC000FC"/>
    <w:rsid w:val="4FE66A68"/>
    <w:rsid w:val="59093738"/>
    <w:rsid w:val="5C2952DB"/>
    <w:rsid w:val="5CE1477E"/>
    <w:rsid w:val="60055FE1"/>
    <w:rsid w:val="65970F07"/>
    <w:rsid w:val="6AB21325"/>
    <w:rsid w:val="6E3C346E"/>
    <w:rsid w:val="736F7C52"/>
    <w:rsid w:val="74454FDF"/>
    <w:rsid w:val="74EC2B1E"/>
    <w:rsid w:val="7DC86D95"/>
    <w:rsid w:val="7E2C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D4D10B"/>
  <w15:docId w15:val="{F19A0925-F8AA-499D-82BB-6BF1EBE2C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unhideWhenUsed="1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adjustRightInd w:val="0"/>
      <w:jc w:val="left"/>
      <w:textAlignment w:val="baseline"/>
    </w:pPr>
    <w:rPr>
      <w:rFonts w:ascii="Times New Roman" w:hAnsi="Times New Roman"/>
      <w:szCs w:val="24"/>
    </w:rPr>
  </w:style>
  <w:style w:type="paragraph" w:styleId="a5">
    <w:name w:val="Body Text Indent"/>
    <w:basedOn w:val="a"/>
    <w:link w:val="a6"/>
    <w:qFormat/>
    <w:pPr>
      <w:adjustRightInd w:val="0"/>
      <w:textAlignment w:val="baseline"/>
    </w:pPr>
    <w:rPr>
      <w:rFonts w:ascii="黑体" w:eastAsia="黑体" w:hAnsi="Times New Roman"/>
      <w:sz w:val="28"/>
      <w:szCs w:val="20"/>
    </w:rPr>
  </w:style>
  <w:style w:type="paragraph" w:styleId="a7">
    <w:name w:val="Date"/>
    <w:basedOn w:val="a"/>
    <w:next w:val="a"/>
    <w:link w:val="a8"/>
    <w:uiPriority w:val="99"/>
    <w:unhideWhenUsed/>
    <w:qFormat/>
    <w:pPr>
      <w:ind w:leftChars="2500" w:left="100"/>
    </w:pPr>
  </w:style>
  <w:style w:type="paragraph" w:styleId="a9">
    <w:name w:val="Balloon Text"/>
    <w:basedOn w:val="a"/>
    <w:link w:val="aa"/>
    <w:uiPriority w:val="99"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f0">
    <w:name w:val="Strong"/>
    <w:basedOn w:val="a0"/>
    <w:qFormat/>
    <w:rPr>
      <w:b/>
      <w:bCs/>
    </w:rPr>
  </w:style>
  <w:style w:type="character" w:styleId="af1">
    <w:name w:val="Hyperlink"/>
    <w:basedOn w:val="a0"/>
    <w:uiPriority w:val="99"/>
    <w:unhideWhenUsed/>
    <w:qFormat/>
    <w:rPr>
      <w:color w:val="0000FF"/>
      <w:u w:val="single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正文文本缩进 字符"/>
    <w:basedOn w:val="a0"/>
    <w:link w:val="a5"/>
    <w:qFormat/>
    <w:rPr>
      <w:rFonts w:ascii="黑体" w:eastAsia="黑体" w:hAnsi="Times New Roman"/>
      <w:sz w:val="28"/>
      <w:szCs w:val="2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sz w:val="18"/>
      <w:szCs w:val="18"/>
    </w:rPr>
  </w:style>
  <w:style w:type="character" w:customStyle="1" w:styleId="ae">
    <w:name w:val="页眉 字符"/>
    <w:basedOn w:val="a0"/>
    <w:link w:val="ad"/>
    <w:uiPriority w:val="99"/>
    <w:semiHidden/>
    <w:qFormat/>
    <w:rPr>
      <w:sz w:val="18"/>
      <w:szCs w:val="18"/>
    </w:rPr>
  </w:style>
  <w:style w:type="character" w:customStyle="1" w:styleId="a4">
    <w:name w:val="正文文本 字符"/>
    <w:basedOn w:val="a0"/>
    <w:link w:val="a3"/>
    <w:qFormat/>
    <w:rPr>
      <w:rFonts w:ascii="Times New Roman" w:eastAsia="宋体" w:hAnsi="Times New Roman"/>
      <w:szCs w:val="24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a8">
    <w:name w:val="日期 字符"/>
    <w:basedOn w:val="a0"/>
    <w:link w:val="a7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2.&#22522;&#22320;\6.&#39532;&#24037;&#31243;&#22522;&#22320;\4.&#39532;&#24037;&#31243;&#22522;&#22320;&#39033;&#30446;\2020\2.&#30003;&#25253;\&#36890;&#30693;\3.&#12298;&#31119;&#24314;&#30465;&#31038;&#20250;&#31185;&#23398;&#30740;&#31350;&#22522;&#22320;&#37325;&#22823;&#39033;&#30446;&#36890;&#35759;&#35780;&#23457;&#24847;&#35265;&#34920;&#12299;&#12298;&#31119;&#24314;&#30465;&#31038;&#20250;&#31185;&#23398;&#30740;&#31350;&#22522;&#22320;&#37325;&#22823;&#39033;&#30446;&#35838;&#39064;&#35770;&#35777;&#27963;&#39029;&#12299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3.《福建省社会科学研究基地重大项目通讯评审意见表》《福建省社会科学研究基地重大项目课题论证活页》.dot</Template>
  <TotalTime>3</TotalTime>
  <Pages>2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Wei Lin</cp:lastModifiedBy>
  <cp:revision>8</cp:revision>
  <dcterms:created xsi:type="dcterms:W3CDTF">2020-11-26T01:47:00Z</dcterms:created>
  <dcterms:modified xsi:type="dcterms:W3CDTF">2024-06-11T01:09:00Z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