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EF" w:rsidRDefault="00B639EF" w:rsidP="00B639EF">
      <w:pPr>
        <w:spacing w:line="600" w:lineRule="exact"/>
        <w:rPr>
          <w:rFonts w:eastAsia="黑体" w:hint="eastAsia"/>
        </w:rPr>
      </w:pPr>
      <w:r>
        <w:rPr>
          <w:rFonts w:ascii="黑体" w:eastAsia="黑体" w:hAnsi="黑体" w:cs="黑体" w:hint="eastAsia"/>
          <w:szCs w:val="32"/>
        </w:rPr>
        <w:t>附件</w:t>
      </w:r>
      <w:r w:rsidR="000D0C25">
        <w:rPr>
          <w:rFonts w:ascii="黑体" w:eastAsia="黑体" w:hAnsi="黑体" w:cs="黑体"/>
          <w:szCs w:val="32"/>
        </w:rPr>
        <w:t>4</w:t>
      </w:r>
      <w:bookmarkStart w:id="0" w:name="_GoBack"/>
      <w:bookmarkEnd w:id="0"/>
    </w:p>
    <w:p w:rsidR="00B639EF" w:rsidRDefault="00B639EF" w:rsidP="00B639EF">
      <w:pPr>
        <w:pStyle w:val="a7"/>
        <w:spacing w:after="0" w:line="600" w:lineRule="exact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评价指标</w:t>
      </w:r>
    </w:p>
    <w:p w:rsidR="00B639EF" w:rsidRDefault="00B639EF" w:rsidP="00B639EF">
      <w:pPr>
        <w:pStyle w:val="a7"/>
        <w:spacing w:after="0" w:line="600" w:lineRule="exact"/>
        <w:ind w:firstLineChars="0" w:firstLine="0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一、概念验证中心</w:t>
      </w:r>
    </w:p>
    <w:p w:rsidR="00B639EF" w:rsidRDefault="00B639EF" w:rsidP="00B639EF">
      <w:pPr>
        <w:widowControl/>
        <w:spacing w:line="400" w:lineRule="exact"/>
        <w:jc w:val="left"/>
        <w:rPr>
          <w:rFonts w:ascii="宋体" w:eastAsia="宋体" w:hAnsi="宋体" w:cs="宋体"/>
          <w:b/>
          <w:bCs/>
          <w:kern w:val="0"/>
          <w:sz w:val="24"/>
        </w:rPr>
        <w:sectPr w:rsidR="00B639EF">
          <w:headerReference w:type="default" r:id="rId6"/>
          <w:footerReference w:type="default" r:id="rId7"/>
          <w:pgSz w:w="16838" w:h="11906" w:orient="landscape"/>
          <w:pgMar w:top="1531" w:right="1985" w:bottom="1531" w:left="2098" w:header="851" w:footer="1418" w:gutter="0"/>
          <w:cols w:space="720"/>
          <w:titlePg/>
          <w:docGrid w:linePitch="589" w:charSpace="3686"/>
        </w:sect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1233"/>
        <w:gridCol w:w="747"/>
        <w:gridCol w:w="3416"/>
      </w:tblGrid>
      <w:tr w:rsidR="00B639EF" w:rsidTr="0028628B">
        <w:trPr>
          <w:trHeight w:val="18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一级指标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权重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二级指标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基础资源条件能力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概念验证资金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运营经费投入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仪器设备软件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业务场所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人员团队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建设管理制度机制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建设运行管理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财务经费管理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概念验证项目管理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工作运行服务成效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50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概念验证项目入库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完成项目概念验证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完成验证获得外部投资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完成验证实现知识产权转让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完成验证落地企业应用</w:t>
            </w:r>
          </w:p>
        </w:tc>
      </w:tr>
      <w:tr w:rsidR="00B639EF" w:rsidTr="0028628B">
        <w:trPr>
          <w:trHeight w:val="10"/>
        </w:trPr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spacing w:line="40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完成验证落地孵化企业</w:t>
            </w:r>
          </w:p>
        </w:tc>
      </w:tr>
    </w:tbl>
    <w:p w:rsidR="00B639EF" w:rsidRDefault="00B639EF" w:rsidP="00B639EF">
      <w:pPr>
        <w:pStyle w:val="a7"/>
        <w:spacing w:after="0" w:line="600" w:lineRule="exact"/>
        <w:ind w:firstLineChars="0" w:firstLine="0"/>
        <w:rPr>
          <w:rFonts w:ascii="黑体" w:eastAsia="黑体" w:hAnsi="黑体"/>
        </w:rPr>
      </w:pPr>
    </w:p>
    <w:p w:rsidR="00B639EF" w:rsidRDefault="00B639EF" w:rsidP="00B639EF">
      <w:pPr>
        <w:pStyle w:val="a7"/>
        <w:spacing w:after="0" w:line="600" w:lineRule="exact"/>
        <w:ind w:firstLineChars="0" w:firstLine="0"/>
        <w:rPr>
          <w:rFonts w:ascii="仿宋_GB2312" w:hint="eastAsia"/>
        </w:rPr>
      </w:pPr>
      <w:r>
        <w:rPr>
          <w:rFonts w:ascii="黑体" w:eastAsia="黑体" w:hAnsi="黑体" w:hint="eastAsia"/>
        </w:rPr>
        <w:lastRenderedPageBreak/>
        <w:t>二、产业技术研发公共服务平台</w:t>
      </w: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1271"/>
        <w:gridCol w:w="709"/>
        <w:gridCol w:w="4394"/>
      </w:tblGrid>
      <w:tr w:rsidR="00B639EF" w:rsidTr="0028628B">
        <w:trPr>
          <w:trHeight w:val="60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权重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二级指标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基础资源条件能力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业务场所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仪器设备软件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研发平台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检验检测资质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人员团队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研发项目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研发成果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建设管理制度机制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建设运行管理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财务经费管理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研发服务项目管理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工作运行服务成效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承接委托提供技术研发服务（企业数量）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承接委托提供技术研发服务（服务次数）</w:t>
            </w:r>
          </w:p>
        </w:tc>
      </w:tr>
      <w:tr w:rsidR="00B639EF" w:rsidTr="0028628B">
        <w:trPr>
          <w:trHeight w:val="36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9EF" w:rsidRDefault="00B639EF" w:rsidP="0028628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承接委托提供技术研发服务（服务收入）</w:t>
            </w:r>
          </w:p>
        </w:tc>
      </w:tr>
    </w:tbl>
    <w:p w:rsidR="00B639EF" w:rsidRDefault="00B639EF" w:rsidP="00B639EF">
      <w:pPr>
        <w:spacing w:line="600" w:lineRule="exact"/>
        <w:rPr>
          <w:rFonts w:ascii="仿宋_GB2312" w:eastAsia="仿宋_GB2312" w:hAnsi="黑体" w:cs="黑体" w:hint="eastAsia"/>
          <w:szCs w:val="32"/>
        </w:rPr>
        <w:sectPr w:rsidR="00B639EF">
          <w:type w:val="continuous"/>
          <w:pgSz w:w="16838" w:h="11906" w:orient="landscape"/>
          <w:pgMar w:top="1531" w:right="1985" w:bottom="1531" w:left="2098" w:header="851" w:footer="1418" w:gutter="0"/>
          <w:cols w:num="2" w:space="321"/>
          <w:titlePg/>
          <w:docGrid w:linePitch="589" w:charSpace="3686"/>
        </w:sectPr>
      </w:pPr>
    </w:p>
    <w:p w:rsidR="008F413B" w:rsidRPr="00B639EF" w:rsidRDefault="008F413B" w:rsidP="00BE110D"/>
    <w:sectPr w:rsidR="008F413B" w:rsidRPr="00B639EF" w:rsidSect="00BE640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894" w:rsidRDefault="00796894" w:rsidP="00B639EF">
      <w:r>
        <w:separator/>
      </w:r>
    </w:p>
  </w:endnote>
  <w:endnote w:type="continuationSeparator" w:id="0">
    <w:p w:rsidR="00796894" w:rsidRDefault="00796894" w:rsidP="00B6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9EF" w:rsidRDefault="00B639E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673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39EF" w:rsidRDefault="00B639EF">
                          <w:pPr>
                            <w:pStyle w:val="a4"/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D0C25" w:rsidRPr="000D0C25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1.0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" filled="f" stroked="f">
              <v:textbox style="mso-fit-shape-to-text:t" inset="0,0,0,0">
                <w:txbxContent>
                  <w:p w:rsidR="00B639EF" w:rsidRDefault="00B639EF">
                    <w:pPr>
                      <w:pStyle w:val="a4"/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0D0C25" w:rsidRPr="000D0C25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-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894" w:rsidRDefault="00796894" w:rsidP="00B639EF">
      <w:r>
        <w:separator/>
      </w:r>
    </w:p>
  </w:footnote>
  <w:footnote w:type="continuationSeparator" w:id="0">
    <w:p w:rsidR="00796894" w:rsidRDefault="00796894" w:rsidP="00B6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9EF" w:rsidRDefault="00B639EF">
    <w:pPr>
      <w:pStyle w:val="a3"/>
      <w:pBdr>
        <w:bottom w:val="none" w:sz="0" w:space="1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48A"/>
    <w:rsid w:val="000D0C25"/>
    <w:rsid w:val="0060148A"/>
    <w:rsid w:val="00796894"/>
    <w:rsid w:val="008F413B"/>
    <w:rsid w:val="00B639EF"/>
    <w:rsid w:val="00BE110D"/>
    <w:rsid w:val="00B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4964A3-7FA2-4897-857B-614DDE27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B63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9EF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B63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9EF"/>
    <w:rPr>
      <w:sz w:val="18"/>
      <w:szCs w:val="18"/>
    </w:rPr>
  </w:style>
  <w:style w:type="paragraph" w:styleId="a5">
    <w:name w:val="Normal (Web)"/>
    <w:basedOn w:val="a"/>
    <w:rsid w:val="00B639EF"/>
    <w:rPr>
      <w:rFonts w:ascii="Times New Roman" w:eastAsia="宋体" w:hAnsi="Times New Roman" w:cs="仿宋_GB2312"/>
      <w:sz w:val="24"/>
      <w:szCs w:val="32"/>
    </w:rPr>
  </w:style>
  <w:style w:type="paragraph" w:styleId="a6">
    <w:name w:val="Body Text"/>
    <w:basedOn w:val="a"/>
    <w:link w:val="Char1"/>
    <w:uiPriority w:val="99"/>
    <w:semiHidden/>
    <w:unhideWhenUsed/>
    <w:rsid w:val="00B639EF"/>
    <w:pPr>
      <w:spacing w:after="120"/>
    </w:pPr>
  </w:style>
  <w:style w:type="character" w:customStyle="1" w:styleId="Char1">
    <w:name w:val="正文文本 Char"/>
    <w:basedOn w:val="a0"/>
    <w:link w:val="a6"/>
    <w:uiPriority w:val="99"/>
    <w:semiHidden/>
    <w:rsid w:val="00B639EF"/>
  </w:style>
  <w:style w:type="paragraph" w:styleId="a7">
    <w:name w:val="Body Text First Indent"/>
    <w:basedOn w:val="a6"/>
    <w:link w:val="Char2"/>
    <w:qFormat/>
    <w:rsid w:val="00B639EF"/>
    <w:pPr>
      <w:ind w:firstLineChars="100" w:firstLine="420"/>
    </w:pPr>
    <w:rPr>
      <w:rFonts w:ascii="Times New Roman" w:eastAsia="宋体" w:hAnsi="Times New Roman" w:cs="仿宋_GB2312"/>
      <w:sz w:val="32"/>
      <w:szCs w:val="32"/>
    </w:rPr>
  </w:style>
  <w:style w:type="character" w:customStyle="1" w:styleId="Char2">
    <w:name w:val="正文首行缩进 Char"/>
    <w:basedOn w:val="Char1"/>
    <w:link w:val="a7"/>
    <w:rsid w:val="00B639EF"/>
    <w:rPr>
      <w:rFonts w:ascii="Times New Roman" w:eastAsia="宋体" w:hAnsi="Times New Roman" w:cs="仿宋_GB2312"/>
      <w:sz w:val="32"/>
      <w:szCs w:val="32"/>
    </w:rPr>
  </w:style>
  <w:style w:type="table" w:styleId="a8">
    <w:name w:val="Table Grid"/>
    <w:basedOn w:val="a1"/>
    <w:uiPriority w:val="59"/>
    <w:qFormat/>
    <w:rsid w:val="00B639EF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1">
    <w:name w:val="font01"/>
    <w:qFormat/>
    <w:rsid w:val="00B639EF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377</Characters>
  <Application>Microsoft Office Word</Application>
  <DocSecurity>0</DocSecurity>
  <Lines>3</Lines>
  <Paragraphs>1</Paragraphs>
  <ScaleCrop>false</ScaleCrop>
  <Company>P R C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杨延烁(19791544)</cp:lastModifiedBy>
  <cp:revision>5</cp:revision>
  <dcterms:created xsi:type="dcterms:W3CDTF">2025-09-18T01:38:00Z</dcterms:created>
  <dcterms:modified xsi:type="dcterms:W3CDTF">2025-09-18T01:40:00Z</dcterms:modified>
</cp:coreProperties>
</file>