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B2E" w:rsidRPr="00F34D9C" w:rsidRDefault="00F62872" w:rsidP="00991996">
      <w:pPr>
        <w:snapToGrid w:val="0"/>
        <w:spacing w:line="580" w:lineRule="exact"/>
        <w:jc w:val="center"/>
        <w:rPr>
          <w:rFonts w:ascii="宋体" w:hAnsi="宋体"/>
          <w:b/>
          <w:sz w:val="38"/>
          <w:szCs w:val="36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  <w:lang w:val="en"/>
        </w:rPr>
        <w:t>关于转发《</w:t>
      </w:r>
      <w:r w:rsidRPr="00F62872"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en"/>
        </w:rPr>
        <w:t>福州市科学技术局关于组织开展2025年度福州市概念验证中心、产业技术研发公共服务平台评估认定工作的通知</w:t>
      </w:r>
      <w:r>
        <w:rPr>
          <w:rFonts w:ascii="方正小标宋简体" w:eastAsia="方正小标宋简体" w:hAnsi="方正小标宋简体" w:cs="方正小标宋简体"/>
          <w:bCs/>
          <w:sz w:val="44"/>
          <w:szCs w:val="44"/>
          <w:lang w:val="en"/>
        </w:rPr>
        <w:t>》</w:t>
      </w:r>
      <w:r w:rsidR="00991996">
        <w:rPr>
          <w:rFonts w:ascii="方正小标宋简体" w:eastAsia="方正小标宋简体" w:hAnsi="方正小标宋简体" w:cs="方正小标宋简体"/>
          <w:bCs/>
          <w:sz w:val="44"/>
          <w:szCs w:val="44"/>
          <w:lang w:val="en"/>
        </w:rPr>
        <w:t>的通知</w:t>
      </w:r>
    </w:p>
    <w:p w:rsidR="00396100" w:rsidRPr="00A3486B" w:rsidRDefault="00396100" w:rsidP="0039610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学院</w:t>
      </w:r>
      <w:r>
        <w:rPr>
          <w:rFonts w:ascii="仿宋_GB2312" w:eastAsia="仿宋_GB2312" w:hint="eastAsia"/>
          <w:sz w:val="32"/>
          <w:szCs w:val="32"/>
        </w:rPr>
        <w:t>（部）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</w:p>
    <w:p w:rsidR="00396100" w:rsidRDefault="00396100" w:rsidP="00396100">
      <w:pPr>
        <w:widowControl/>
        <w:ind w:firstLineChars="196" w:firstLine="627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现将</w:t>
      </w:r>
      <w:r w:rsidRPr="00D12E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《</w:t>
      </w:r>
      <w:r w:rsidR="00F62872" w:rsidRPr="00F6287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福州市科学技术局关于组织开展2025年度福州市概念验证中心、产业技术研发公共服务平台评估认定工作的通知</w:t>
      </w:r>
      <w:r w:rsidRPr="00D12E4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》</w:t>
      </w:r>
      <w:r w:rsid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 w:rsidR="00F62872" w:rsidRPr="00F6287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榕科〔2025〕211号</w:t>
      </w:r>
      <w:r w:rsid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转发给你们。</w:t>
      </w:r>
    </w:p>
    <w:p w:rsidR="00B27F80" w:rsidRDefault="00D14485" w:rsidP="00B845B8">
      <w:pPr>
        <w:widowControl/>
        <w:ind w:firstLineChars="196" w:firstLine="627"/>
        <w:jc w:val="left"/>
        <w:rPr>
          <w:rFonts w:ascii="仿宋_GB2312" w:eastAsia="仿宋_GB2312"/>
          <w:sz w:val="32"/>
          <w:szCs w:val="32"/>
        </w:rPr>
      </w:pPr>
      <w:r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</w:t>
      </w:r>
      <w:r w:rsidR="00FB485E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符合</w:t>
      </w:r>
      <w:r w:rsidR="00FB485E" w:rsidRPr="00B845B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条件的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单位按照通知要求，填写申报书</w:t>
      </w:r>
      <w:r w:rsidR="00F62872">
        <w:rPr>
          <w:rFonts w:ascii="仿宋_GB2312" w:eastAsia="仿宋_GB2312" w:hAnsi="仿宋_GB2312" w:cs="仿宋_GB2312" w:hint="eastAsia"/>
          <w:color w:val="0F1115"/>
          <w:sz w:val="32"/>
          <w:szCs w:val="32"/>
          <w:shd w:val="clear" w:color="auto" w:fill="FFFFFF"/>
        </w:rPr>
        <w:t>连同附件证明材料（按顺序装订成册，一式五份）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于</w:t>
      </w:r>
      <w:r w:rsidR="00F6287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</w:t>
      </w:r>
      <w:r w:rsidR="00B845B8" w:rsidRPr="00B845B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月</w:t>
      </w:r>
      <w:r w:rsidR="00F62872">
        <w:rPr>
          <w:rFonts w:ascii="仿宋_GB2312" w:eastAsia="仿宋_GB2312" w:hAnsi="宋体" w:cs="宋体"/>
          <w:color w:val="000000"/>
          <w:kern w:val="0"/>
          <w:sz w:val="32"/>
          <w:szCs w:val="32"/>
        </w:rPr>
        <w:t>22</w:t>
      </w:r>
      <w:r w:rsidR="00B845B8" w:rsidRPr="00B845B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日前</w:t>
      </w:r>
      <w:r w:rsidR="00B845B8" w:rsidRPr="00B845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报送科研处。</w:t>
      </w:r>
    </w:p>
    <w:p w:rsidR="00D14485" w:rsidRPr="00791676" w:rsidRDefault="00D14485" w:rsidP="00D14485">
      <w:pPr>
        <w:pStyle w:val="2"/>
      </w:pPr>
    </w:p>
    <w:p w:rsidR="00B27F80" w:rsidRDefault="00B27F80" w:rsidP="00B27F80">
      <w:pPr>
        <w:pStyle w:val="2"/>
        <w:rPr>
          <w:rFonts w:ascii="仿宋_GB2312" w:eastAsia="仿宋_GB2312"/>
          <w:sz w:val="32"/>
          <w:szCs w:val="32"/>
        </w:rPr>
      </w:pPr>
      <w:r w:rsidRPr="00A20F21">
        <w:rPr>
          <w:rFonts w:ascii="仿宋_GB2312" w:eastAsia="仿宋_GB2312" w:hint="eastAsia"/>
          <w:sz w:val="32"/>
          <w:szCs w:val="32"/>
        </w:rPr>
        <w:t>联系人：杨老师，联系电话：22863083。</w:t>
      </w:r>
    </w:p>
    <w:p w:rsidR="00B27F80" w:rsidRPr="00B27F80" w:rsidRDefault="00B27F80" w:rsidP="00B27F80"/>
    <w:p w:rsidR="005B331E" w:rsidRDefault="00396100" w:rsidP="005B331E">
      <w:pPr>
        <w:widowControl/>
        <w:ind w:leftChars="304" w:left="1598" w:hangingChars="300" w:hanging="96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3486B">
        <w:rPr>
          <w:rFonts w:ascii="仿宋_GB2312" w:eastAsia="仿宋_GB2312" w:hint="eastAsia"/>
          <w:sz w:val="32"/>
          <w:szCs w:val="32"/>
        </w:rPr>
        <w:t>附件：</w:t>
      </w:r>
      <w:r w:rsidR="005B331E">
        <w:rPr>
          <w:rFonts w:ascii="仿宋_GB2312" w:eastAsia="仿宋_GB2312"/>
          <w:sz w:val="32"/>
          <w:szCs w:val="32"/>
        </w:rPr>
        <w:t>1.</w:t>
      </w:r>
      <w:r w:rsidR="00755A4C" w:rsidRPr="00755A4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="00755A4C" w:rsidRPr="00F6287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福州市科学技术局关于组织开展2025年度福州市概念验证中心、产业技术研发公共服务平台评估认定工作的通知</w:t>
      </w:r>
    </w:p>
    <w:p w:rsidR="005B331E" w:rsidRPr="005B331E" w:rsidRDefault="005B331E" w:rsidP="005B331E">
      <w:pPr>
        <w:widowControl/>
        <w:ind w:leftChars="746" w:left="1567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="00755A4C">
        <w:rPr>
          <w:rFonts w:ascii="仿宋_GB2312" w:eastAsia="仿宋_GB2312" w:hAnsi="仿宋_GB2312" w:cs="仿宋_GB2312" w:hint="eastAsia"/>
          <w:color w:val="0F1115"/>
          <w:sz w:val="32"/>
          <w:szCs w:val="32"/>
          <w:shd w:val="clear" w:color="auto" w:fill="FFFFFF"/>
        </w:rPr>
        <w:t>福州市科技局概念验证中心评估认定申报书</w:t>
      </w:r>
    </w:p>
    <w:p w:rsidR="0091715C" w:rsidRDefault="005B331E" w:rsidP="0091715C">
      <w:pPr>
        <w:widowControl/>
        <w:ind w:leftChars="746" w:left="1567"/>
        <w:jc w:val="left"/>
        <w:rPr>
          <w:rFonts w:ascii="仿宋_GB2312" w:eastAsia="仿宋_GB2312" w:hAnsi="仿宋_GB2312" w:cs="仿宋_GB2312"/>
          <w:color w:val="0F1115"/>
          <w:sz w:val="32"/>
          <w:szCs w:val="32"/>
          <w:shd w:val="clear" w:color="auto" w:fill="FFFFFF"/>
        </w:rPr>
      </w:pPr>
      <w:r>
        <w:rPr>
          <w:rFonts w:ascii="仿宋_GB2312" w:eastAsia="仿宋_GB2312"/>
          <w:sz w:val="32"/>
          <w:szCs w:val="32"/>
        </w:rPr>
        <w:t>3</w:t>
      </w:r>
      <w:r w:rsidR="0091715C">
        <w:rPr>
          <w:rFonts w:ascii="仿宋_GB2312" w:eastAsia="仿宋_GB2312"/>
          <w:sz w:val="32"/>
          <w:szCs w:val="32"/>
        </w:rPr>
        <w:t>.</w:t>
      </w:r>
      <w:r w:rsidR="0091715C"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="00755A4C">
        <w:rPr>
          <w:rFonts w:ascii="仿宋_GB2312" w:eastAsia="仿宋_GB2312" w:hAnsi="仿宋_GB2312" w:cs="仿宋_GB2312" w:hint="eastAsia"/>
          <w:color w:val="0F1115"/>
          <w:sz w:val="32"/>
          <w:szCs w:val="32"/>
          <w:shd w:val="clear" w:color="auto" w:fill="FFFFFF"/>
        </w:rPr>
        <w:t>福州市科技局产业技术研发公共服务平台评估认定申报书</w:t>
      </w:r>
    </w:p>
    <w:p w:rsidR="00A1440E" w:rsidRPr="00A1440E" w:rsidRDefault="00A1440E" w:rsidP="00A1440E">
      <w:pPr>
        <w:widowControl/>
        <w:ind w:leftChars="746" w:left="1567"/>
        <w:jc w:val="left"/>
      </w:pPr>
      <w:r>
        <w:rPr>
          <w:rFonts w:ascii="仿宋_GB2312" w:eastAsia="仿宋_GB2312"/>
          <w:sz w:val="32"/>
          <w:szCs w:val="32"/>
        </w:rPr>
        <w:t>4.</w:t>
      </w:r>
      <w:r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="00D03B7D">
        <w:rPr>
          <w:rFonts w:ascii="仿宋_GB2312" w:eastAsia="仿宋_GB2312" w:hAnsi="仿宋_GB2312" w:cs="仿宋_GB2312" w:hint="eastAsia"/>
          <w:color w:val="0F1115"/>
          <w:sz w:val="32"/>
          <w:szCs w:val="32"/>
          <w:shd w:val="clear" w:color="auto" w:fill="FFFFFF"/>
        </w:rPr>
        <w:t>评价指标</w:t>
      </w:r>
      <w:bookmarkStart w:id="0" w:name="_GoBack"/>
      <w:bookmarkEnd w:id="0"/>
    </w:p>
    <w:p w:rsidR="00755A4C" w:rsidRDefault="00A1440E" w:rsidP="00755A4C">
      <w:pPr>
        <w:widowControl/>
        <w:ind w:leftChars="746" w:left="1567"/>
        <w:jc w:val="left"/>
        <w:rPr>
          <w:rFonts w:ascii="仿宋_GB2312" w:eastAsia="仿宋_GB2312" w:hAnsi="仿宋_GB2312" w:cs="仿宋_GB2312"/>
          <w:color w:val="0F1115"/>
          <w:sz w:val="32"/>
          <w:szCs w:val="32"/>
          <w:shd w:val="clear" w:color="auto" w:fill="FFFFFF"/>
        </w:rPr>
      </w:pPr>
      <w:r>
        <w:rPr>
          <w:rFonts w:ascii="仿宋_GB2312" w:eastAsia="仿宋_GB2312"/>
          <w:sz w:val="32"/>
          <w:szCs w:val="32"/>
        </w:rPr>
        <w:t>5</w:t>
      </w:r>
      <w:r w:rsidR="00755A4C">
        <w:rPr>
          <w:rFonts w:ascii="仿宋_GB2312" w:eastAsia="仿宋_GB2312"/>
          <w:sz w:val="32"/>
          <w:szCs w:val="32"/>
        </w:rPr>
        <w:t>.</w:t>
      </w:r>
      <w:r w:rsidR="00755A4C" w:rsidRPr="004F1DE5">
        <w:rPr>
          <w:rFonts w:ascii="仿宋_GB2312" w:eastAsia="仿宋_GB2312" w:hint="eastAsia"/>
          <w:sz w:val="32"/>
          <w:szCs w:val="32"/>
        </w:rPr>
        <w:t xml:space="preserve"> </w:t>
      </w:r>
      <w:r w:rsidR="00755A4C">
        <w:rPr>
          <w:rFonts w:ascii="仿宋_GB2312" w:eastAsia="仿宋_GB2312" w:hAnsi="仿宋_GB2312" w:cs="仿宋_GB2312" w:hint="eastAsia"/>
          <w:color w:val="0F1115"/>
          <w:sz w:val="32"/>
          <w:szCs w:val="32"/>
          <w:shd w:val="clear" w:color="auto" w:fill="FFFFFF"/>
        </w:rPr>
        <w:t>推荐申报表</w:t>
      </w:r>
    </w:p>
    <w:p w:rsidR="00755A4C" w:rsidRPr="00755A4C" w:rsidRDefault="00755A4C" w:rsidP="00755A4C">
      <w:pPr>
        <w:pStyle w:val="2"/>
      </w:pPr>
    </w:p>
    <w:p w:rsidR="0091715C" w:rsidRPr="0091715C" w:rsidRDefault="0091715C" w:rsidP="0091715C">
      <w:pPr>
        <w:pStyle w:val="2"/>
      </w:pPr>
    </w:p>
    <w:p w:rsidR="00396100" w:rsidRDefault="00396100" w:rsidP="00396100">
      <w:pPr>
        <w:widowControl/>
        <w:ind w:firstLineChars="1595" w:firstLine="5104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96100" w:rsidRPr="00A3486B" w:rsidRDefault="00396100" w:rsidP="00396100">
      <w:pPr>
        <w:widowControl/>
        <w:ind w:firstLineChars="1645" w:firstLine="5264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科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处</w:t>
      </w:r>
    </w:p>
    <w:p w:rsidR="00396100" w:rsidRPr="00A3486B" w:rsidRDefault="00FB485E" w:rsidP="00B845B8">
      <w:pPr>
        <w:widowControl/>
        <w:ind w:firstLineChars="1645" w:firstLine="5264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2025</w:t>
      </w:r>
      <w:r w:rsidR="00396100"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AE500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</w:t>
      </w:r>
      <w:r w:rsidR="00396100"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D03B7D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18</w:t>
      </w:r>
      <w:r w:rsidR="00396100" w:rsidRPr="00A3486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</w:p>
    <w:p w:rsidR="00396100" w:rsidRPr="00396100" w:rsidRDefault="00396100" w:rsidP="00396100">
      <w:pPr>
        <w:pStyle w:val="2"/>
      </w:pPr>
    </w:p>
    <w:sectPr w:rsidR="00396100" w:rsidRPr="00396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551" w:rsidRDefault="00DA6551" w:rsidP="00E6157A">
      <w:r>
        <w:separator/>
      </w:r>
    </w:p>
  </w:endnote>
  <w:endnote w:type="continuationSeparator" w:id="0">
    <w:p w:rsidR="00DA6551" w:rsidRDefault="00DA6551" w:rsidP="00E6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551" w:rsidRDefault="00DA6551" w:rsidP="00E6157A">
      <w:r>
        <w:separator/>
      </w:r>
    </w:p>
  </w:footnote>
  <w:footnote w:type="continuationSeparator" w:id="0">
    <w:p w:rsidR="00DA6551" w:rsidRDefault="00DA6551" w:rsidP="00E61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4"/>
    <w:rsid w:val="00056ACE"/>
    <w:rsid w:val="002A53A6"/>
    <w:rsid w:val="002B2785"/>
    <w:rsid w:val="00312C0D"/>
    <w:rsid w:val="003257CB"/>
    <w:rsid w:val="00345F91"/>
    <w:rsid w:val="00396100"/>
    <w:rsid w:val="004F1DE5"/>
    <w:rsid w:val="00511EAF"/>
    <w:rsid w:val="005B331E"/>
    <w:rsid w:val="006250A5"/>
    <w:rsid w:val="0064259D"/>
    <w:rsid w:val="0066739F"/>
    <w:rsid w:val="00755A4C"/>
    <w:rsid w:val="00791676"/>
    <w:rsid w:val="007A1B2E"/>
    <w:rsid w:val="00821CD3"/>
    <w:rsid w:val="0091715C"/>
    <w:rsid w:val="00991996"/>
    <w:rsid w:val="00A1440E"/>
    <w:rsid w:val="00A327FC"/>
    <w:rsid w:val="00AE339B"/>
    <w:rsid w:val="00AE5004"/>
    <w:rsid w:val="00B13C3C"/>
    <w:rsid w:val="00B27F80"/>
    <w:rsid w:val="00B845B8"/>
    <w:rsid w:val="00B92043"/>
    <w:rsid w:val="00BF030C"/>
    <w:rsid w:val="00C0150F"/>
    <w:rsid w:val="00C84364"/>
    <w:rsid w:val="00CB6D2E"/>
    <w:rsid w:val="00D03B7D"/>
    <w:rsid w:val="00D14485"/>
    <w:rsid w:val="00D933B4"/>
    <w:rsid w:val="00DA6551"/>
    <w:rsid w:val="00DF36D0"/>
    <w:rsid w:val="00E6157A"/>
    <w:rsid w:val="00F31256"/>
    <w:rsid w:val="00F34D9C"/>
    <w:rsid w:val="00F62872"/>
    <w:rsid w:val="00FB485E"/>
    <w:rsid w:val="00FC61B8"/>
    <w:rsid w:val="00FF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A1F39E-97B6-4F35-80F9-E9ACEE6F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E6157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1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1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15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157A"/>
    <w:rPr>
      <w:sz w:val="18"/>
      <w:szCs w:val="18"/>
    </w:rPr>
  </w:style>
  <w:style w:type="paragraph" w:styleId="2">
    <w:name w:val="toc 2"/>
    <w:basedOn w:val="a"/>
    <w:next w:val="a"/>
    <w:autoRedefine/>
    <w:uiPriority w:val="39"/>
    <w:semiHidden/>
    <w:unhideWhenUsed/>
    <w:rsid w:val="00E6157A"/>
    <w:pPr>
      <w:ind w:leftChars="200" w:left="420"/>
    </w:pPr>
  </w:style>
  <w:style w:type="character" w:styleId="a5">
    <w:name w:val="Hyperlink"/>
    <w:basedOn w:val="a0"/>
    <w:rsid w:val="00396100"/>
    <w:rPr>
      <w:strike w:val="0"/>
      <w:dstrike w:val="0"/>
      <w:color w:val="3894C1"/>
      <w:u w:val="none"/>
      <w:effect w:val="none"/>
    </w:rPr>
  </w:style>
  <w:style w:type="paragraph" w:styleId="a6">
    <w:name w:val="Normal (Web)"/>
    <w:basedOn w:val="a"/>
    <w:qFormat/>
    <w:rsid w:val="00B27F80"/>
    <w:pPr>
      <w:spacing w:before="100" w:beforeAutospacing="1" w:after="100" w:afterAutospacing="1"/>
      <w:jc w:val="left"/>
    </w:pPr>
    <w:rPr>
      <w:rFonts w:ascii="Times New Roman" w:eastAsia="仿宋" w:hAnsi="Times New Roman"/>
      <w:color w:val="000000"/>
      <w:kern w:val="0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56</Words>
  <Characters>322</Characters>
  <Application>Microsoft Office Word</Application>
  <DocSecurity>0</DocSecurity>
  <Lines>2</Lines>
  <Paragraphs>1</Paragraphs>
  <ScaleCrop>false</ScaleCrop>
  <Company>MS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杨延烁(19791544)</cp:lastModifiedBy>
  <cp:revision>23</cp:revision>
  <dcterms:created xsi:type="dcterms:W3CDTF">2024-07-26T09:53:00Z</dcterms:created>
  <dcterms:modified xsi:type="dcterms:W3CDTF">2025-09-18T01:55:00Z</dcterms:modified>
</cp:coreProperties>
</file>